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C12" w:rsidRDefault="00D75C12" w:rsidP="00D75C12">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rPr>
          <w:color w:val="0000FF"/>
        </w:rPr>
        <w:tab/>
      </w:r>
      <w:r>
        <w:rPr>
          <w:color w:val="0000FF"/>
        </w:rPr>
        <w:tab/>
      </w:r>
      <w:r>
        <w:rPr>
          <w:color w:val="0000FF"/>
        </w:rPr>
        <w:tab/>
      </w:r>
      <w:r>
        <w:rPr>
          <w:color w:val="0000FF"/>
        </w:rPr>
        <w:tab/>
      </w:r>
      <w:r>
        <w:rPr>
          <w:color w:val="0000FF"/>
        </w:rPr>
        <w:tab/>
        <w:t xml:space="preserve">         </w:t>
      </w:r>
      <w:r>
        <w:rPr>
          <w:sz w:val="22"/>
        </w:rPr>
        <w:t>Приложение N 2</w:t>
      </w:r>
    </w:p>
    <w:p w:rsidR="00D75C12" w:rsidRDefault="00D75C12">
      <w:pPr>
        <w:pStyle w:val="ConsPlusNormal"/>
        <w:jc w:val="right"/>
      </w:pPr>
    </w:p>
    <w:p w:rsidR="00D75C12" w:rsidRDefault="00D75C12">
      <w:pPr>
        <w:pStyle w:val="ConsPlusNormal"/>
        <w:jc w:val="right"/>
      </w:pPr>
      <w:r>
        <w:t>Утверждено</w:t>
      </w:r>
    </w:p>
    <w:p w:rsidR="00D75C12" w:rsidRDefault="00D75C12">
      <w:pPr>
        <w:pStyle w:val="ConsPlusNormal"/>
        <w:jc w:val="right"/>
      </w:pPr>
      <w:r>
        <w:t>постановлением Правительства</w:t>
      </w:r>
    </w:p>
    <w:p w:rsidR="00D75C12" w:rsidRDefault="00D75C12">
      <w:pPr>
        <w:pStyle w:val="ConsPlusNormal"/>
        <w:jc w:val="right"/>
      </w:pPr>
      <w:r>
        <w:t>Ямало-Ненецкого автономного округа</w:t>
      </w:r>
    </w:p>
    <w:p w:rsidR="00D75C12" w:rsidRDefault="00D75C12">
      <w:pPr>
        <w:pStyle w:val="ConsPlusNormal"/>
        <w:jc w:val="right"/>
      </w:pPr>
      <w:r>
        <w:t>от 26 сентября 2012 года N 826-П</w:t>
      </w:r>
    </w:p>
    <w:p w:rsidR="00D75C12" w:rsidRDefault="00D75C12">
      <w:pPr>
        <w:pStyle w:val="ConsPlusNormal"/>
        <w:jc w:val="center"/>
      </w:pPr>
    </w:p>
    <w:p w:rsidR="00D75C12" w:rsidRDefault="00D75C12">
      <w:pPr>
        <w:pStyle w:val="ConsPlusTitle"/>
        <w:jc w:val="center"/>
      </w:pPr>
      <w:bookmarkStart w:id="1" w:name="P245"/>
      <w:bookmarkEnd w:id="1"/>
      <w:r>
        <w:t>ПОЛОЖЕНИЕ</w:t>
      </w:r>
    </w:p>
    <w:p w:rsidR="00D75C12" w:rsidRDefault="00D75C12">
      <w:pPr>
        <w:pStyle w:val="ConsPlusTitle"/>
        <w:jc w:val="center"/>
      </w:pPr>
      <w:r>
        <w:t>О РАЗМЕРЕ И ПОРЯДКЕ ВОЗМЕЩЕНИЯ РАСХОДОВ НА ПОЛУЧЕНИЕ</w:t>
      </w:r>
    </w:p>
    <w:p w:rsidR="00D75C12" w:rsidRDefault="00D75C12">
      <w:pPr>
        <w:pStyle w:val="ConsPlusTitle"/>
        <w:jc w:val="center"/>
      </w:pPr>
      <w:r>
        <w:t>ПЕРВОГО ВЫСШЕГО ОБРАЗОВАНИЯ (ПО ЗАОЧНОЙ ФОРМЕ ОБУЧЕНИЯ)</w:t>
      </w:r>
    </w:p>
    <w:p w:rsidR="00D75C12" w:rsidRDefault="00D75C12">
      <w:pPr>
        <w:pStyle w:val="ConsPlusTitle"/>
        <w:jc w:val="center"/>
      </w:pPr>
      <w:r>
        <w:t>ЛИЦАМ ИЗ ЧИСЛА КОРЕННЫХ МАЛОЧИСЛЕННЫХ НАРОДОВ СЕВЕРА</w:t>
      </w:r>
    </w:p>
    <w:p w:rsidR="00D75C12" w:rsidRDefault="00D75C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5C12">
        <w:trPr>
          <w:jc w:val="center"/>
        </w:trPr>
        <w:tc>
          <w:tcPr>
            <w:tcW w:w="9294" w:type="dxa"/>
            <w:tcBorders>
              <w:top w:val="nil"/>
              <w:left w:val="single" w:sz="24" w:space="0" w:color="CED3F1"/>
              <w:bottom w:val="nil"/>
              <w:right w:val="single" w:sz="24" w:space="0" w:color="F4F3F8"/>
            </w:tcBorders>
            <w:shd w:val="clear" w:color="auto" w:fill="F4F3F8"/>
          </w:tcPr>
          <w:p w:rsidR="00D75C12" w:rsidRDefault="00D75C12">
            <w:pPr>
              <w:pStyle w:val="ConsPlusNormal"/>
              <w:jc w:val="center"/>
            </w:pPr>
            <w:r>
              <w:rPr>
                <w:color w:val="392C69"/>
              </w:rPr>
              <w:t>Список изменяющих документов</w:t>
            </w:r>
          </w:p>
          <w:p w:rsidR="00D75C12" w:rsidRDefault="00D75C12">
            <w:pPr>
              <w:pStyle w:val="ConsPlusNormal"/>
              <w:jc w:val="center"/>
            </w:pPr>
            <w:r>
              <w:rPr>
                <w:color w:val="392C69"/>
              </w:rPr>
              <w:t xml:space="preserve">(в ред. постановлений Правительства ЯНАО от 14.02.2014 </w:t>
            </w:r>
            <w:hyperlink r:id="rId5" w:history="1">
              <w:r>
                <w:rPr>
                  <w:color w:val="0000FF"/>
                </w:rPr>
                <w:t>N 100-П</w:t>
              </w:r>
            </w:hyperlink>
            <w:r>
              <w:rPr>
                <w:color w:val="392C69"/>
              </w:rPr>
              <w:t>,</w:t>
            </w:r>
          </w:p>
          <w:p w:rsidR="00D75C12" w:rsidRDefault="00D75C12">
            <w:pPr>
              <w:pStyle w:val="ConsPlusNormal"/>
              <w:jc w:val="center"/>
            </w:pPr>
            <w:r>
              <w:rPr>
                <w:color w:val="392C69"/>
              </w:rPr>
              <w:t xml:space="preserve">от 10.12.2014 </w:t>
            </w:r>
            <w:hyperlink r:id="rId6" w:history="1">
              <w:r>
                <w:rPr>
                  <w:color w:val="0000FF"/>
                </w:rPr>
                <w:t>N 992-П</w:t>
              </w:r>
            </w:hyperlink>
            <w:r>
              <w:rPr>
                <w:color w:val="392C69"/>
              </w:rPr>
              <w:t xml:space="preserve">, от 26.03.2015 </w:t>
            </w:r>
            <w:hyperlink r:id="rId7" w:history="1">
              <w:r>
                <w:rPr>
                  <w:color w:val="0000FF"/>
                </w:rPr>
                <w:t>N 248-П</w:t>
              </w:r>
            </w:hyperlink>
            <w:r>
              <w:rPr>
                <w:color w:val="392C69"/>
              </w:rPr>
              <w:t xml:space="preserve">, от 13.04.2015 </w:t>
            </w:r>
            <w:hyperlink r:id="rId8" w:history="1">
              <w:r>
                <w:rPr>
                  <w:color w:val="0000FF"/>
                </w:rPr>
                <w:t>N 299-П</w:t>
              </w:r>
            </w:hyperlink>
            <w:r>
              <w:rPr>
                <w:color w:val="392C69"/>
              </w:rPr>
              <w:t>,</w:t>
            </w:r>
          </w:p>
          <w:p w:rsidR="00D75C12" w:rsidRDefault="00D75C12">
            <w:pPr>
              <w:pStyle w:val="ConsPlusNormal"/>
              <w:jc w:val="center"/>
            </w:pPr>
            <w:r>
              <w:rPr>
                <w:color w:val="392C69"/>
              </w:rPr>
              <w:t xml:space="preserve">от 22.12.2016 </w:t>
            </w:r>
            <w:hyperlink r:id="rId9" w:history="1">
              <w:r>
                <w:rPr>
                  <w:color w:val="0000FF"/>
                </w:rPr>
                <w:t>N 1191-П</w:t>
              </w:r>
            </w:hyperlink>
            <w:r>
              <w:rPr>
                <w:color w:val="392C69"/>
              </w:rPr>
              <w:t xml:space="preserve">, от 19.01.2018 </w:t>
            </w:r>
            <w:hyperlink r:id="rId10" w:history="1">
              <w:r>
                <w:rPr>
                  <w:color w:val="0000FF"/>
                </w:rPr>
                <w:t>N 40-П</w:t>
              </w:r>
            </w:hyperlink>
            <w:r>
              <w:rPr>
                <w:color w:val="392C69"/>
              </w:rPr>
              <w:t xml:space="preserve">, от 26.03.2018 </w:t>
            </w:r>
            <w:hyperlink r:id="rId11" w:history="1">
              <w:r>
                <w:rPr>
                  <w:color w:val="0000FF"/>
                </w:rPr>
                <w:t>N 301-П</w:t>
              </w:r>
            </w:hyperlink>
            <w:r>
              <w:rPr>
                <w:color w:val="392C69"/>
              </w:rPr>
              <w:t>,</w:t>
            </w:r>
          </w:p>
          <w:p w:rsidR="00D75C12" w:rsidRDefault="00D75C12">
            <w:pPr>
              <w:pStyle w:val="ConsPlusNormal"/>
              <w:jc w:val="center"/>
            </w:pPr>
            <w:r>
              <w:rPr>
                <w:color w:val="392C69"/>
              </w:rPr>
              <w:t xml:space="preserve">от 17.08.2018 </w:t>
            </w:r>
            <w:hyperlink r:id="rId12" w:history="1">
              <w:r>
                <w:rPr>
                  <w:color w:val="0000FF"/>
                </w:rPr>
                <w:t>N 864-П</w:t>
              </w:r>
            </w:hyperlink>
            <w:r>
              <w:rPr>
                <w:color w:val="392C69"/>
              </w:rPr>
              <w:t xml:space="preserve">, от 20.06.2019 </w:t>
            </w:r>
            <w:hyperlink r:id="rId13" w:history="1">
              <w:r>
                <w:rPr>
                  <w:color w:val="0000FF"/>
                </w:rPr>
                <w:t>N 642-П</w:t>
              </w:r>
            </w:hyperlink>
            <w:r>
              <w:rPr>
                <w:color w:val="392C69"/>
              </w:rPr>
              <w:t xml:space="preserve">, от 14.08.2019 </w:t>
            </w:r>
            <w:hyperlink r:id="rId14" w:history="1">
              <w:r>
                <w:rPr>
                  <w:color w:val="0000FF"/>
                </w:rPr>
                <w:t>N 869-П</w:t>
              </w:r>
            </w:hyperlink>
            <w:r>
              <w:rPr>
                <w:color w:val="392C69"/>
              </w:rPr>
              <w:t>)</w:t>
            </w:r>
          </w:p>
        </w:tc>
      </w:tr>
    </w:tbl>
    <w:p w:rsidR="00D75C12" w:rsidRDefault="00D75C12">
      <w:pPr>
        <w:pStyle w:val="ConsPlusNormal"/>
        <w:jc w:val="center"/>
      </w:pPr>
    </w:p>
    <w:p w:rsidR="00D75C12" w:rsidRDefault="00D75C12">
      <w:pPr>
        <w:pStyle w:val="ConsPlusTitle"/>
        <w:jc w:val="center"/>
        <w:outlineLvl w:val="1"/>
      </w:pPr>
      <w:r>
        <w:t>I. Общие положения</w:t>
      </w:r>
    </w:p>
    <w:p w:rsidR="00D75C12" w:rsidRDefault="00D75C12">
      <w:pPr>
        <w:pStyle w:val="ConsPlusNormal"/>
        <w:ind w:firstLine="540"/>
        <w:jc w:val="both"/>
      </w:pPr>
    </w:p>
    <w:p w:rsidR="00D75C12" w:rsidRDefault="00D75C12">
      <w:pPr>
        <w:pStyle w:val="ConsPlusNormal"/>
        <w:ind w:firstLine="540"/>
        <w:jc w:val="both"/>
      </w:pPr>
      <w:r>
        <w:t>1.1. Положение о размере и порядке возмещения расходов на получение первого высшего образования (по заочной форме обучения) лицам из числа коренных малочисленных народов Севера (далее - Положение) устанавливает размер и порядок возмещения расходов на получение первого высшего образования лицам из числа коренных малочисленных народов Севера Ямало-Ненецкого автономного округа (далее - автономный округ, студент), обучающимся по заочной форме обучения по имеющим государственную аккредитацию программам в образовательных организациях высшего образования (далее - образовательная организация высшего образования).</w:t>
      </w:r>
    </w:p>
    <w:p w:rsidR="00D75C12" w:rsidRDefault="00D75C12">
      <w:pPr>
        <w:pStyle w:val="ConsPlusNormal"/>
        <w:jc w:val="both"/>
      </w:pPr>
      <w:r>
        <w:t xml:space="preserve">(в ред. постановлений Правительства ЯНАО от 14.02.2014 </w:t>
      </w:r>
      <w:hyperlink r:id="rId15" w:history="1">
        <w:r>
          <w:rPr>
            <w:color w:val="0000FF"/>
          </w:rPr>
          <w:t>N 100-П</w:t>
        </w:r>
      </w:hyperlink>
      <w:r>
        <w:t xml:space="preserve">, от 19.01.2018 </w:t>
      </w:r>
      <w:hyperlink r:id="rId16" w:history="1">
        <w:r>
          <w:rPr>
            <w:color w:val="0000FF"/>
          </w:rPr>
          <w:t>N 40-П</w:t>
        </w:r>
      </w:hyperlink>
      <w:r>
        <w:t>)</w:t>
      </w:r>
    </w:p>
    <w:p w:rsidR="00D75C12" w:rsidRDefault="00D75C12">
      <w:pPr>
        <w:pStyle w:val="ConsPlusNormal"/>
        <w:spacing w:before="220"/>
        <w:ind w:firstLine="540"/>
        <w:jc w:val="both"/>
      </w:pPr>
      <w:r>
        <w:t xml:space="preserve">1.2. Источником финансирования являются средства окружного бюджета, передаваемые бюджетам муниципальных районов (городских округов) в автономном округе в виде субвенций, предусмотренные на реализацию мероприятия "Возмещение расходов на получение первого высшего образования (по заочной форме обучения) лицам из числа коренных малочисленных народов Севера" государственной </w:t>
      </w:r>
      <w:hyperlink r:id="rId17" w:history="1">
        <w:r>
          <w:rPr>
            <w:color w:val="0000FF"/>
          </w:rPr>
          <w:t>программы</w:t>
        </w:r>
      </w:hyperlink>
      <w:r>
        <w:t xml:space="preserve"> автономного округа "Реализация региональной политики на 2014 - 2021 годы", утвержденной постановлением Правительства автономного округа от 25 декабря 2013 года N 1145-П.</w:t>
      </w:r>
    </w:p>
    <w:p w:rsidR="00D75C12" w:rsidRDefault="00D75C12">
      <w:pPr>
        <w:pStyle w:val="ConsPlusNormal"/>
        <w:jc w:val="both"/>
      </w:pPr>
      <w:r>
        <w:t xml:space="preserve">(в ред. постановлений Правительства ЯНАО от 14.02.2014 </w:t>
      </w:r>
      <w:hyperlink r:id="rId18" w:history="1">
        <w:r>
          <w:rPr>
            <w:color w:val="0000FF"/>
          </w:rPr>
          <w:t>N 100-П</w:t>
        </w:r>
      </w:hyperlink>
      <w:r>
        <w:t xml:space="preserve">, от 26.03.2018 </w:t>
      </w:r>
      <w:hyperlink r:id="rId19" w:history="1">
        <w:r>
          <w:rPr>
            <w:color w:val="0000FF"/>
          </w:rPr>
          <w:t>N 301-П</w:t>
        </w:r>
      </w:hyperlink>
      <w:r>
        <w:t xml:space="preserve">, от 17.08.2018 </w:t>
      </w:r>
      <w:hyperlink r:id="rId20" w:history="1">
        <w:r>
          <w:rPr>
            <w:color w:val="0000FF"/>
          </w:rPr>
          <w:t>N 864-П</w:t>
        </w:r>
      </w:hyperlink>
      <w:r>
        <w:t>)</w:t>
      </w:r>
    </w:p>
    <w:p w:rsidR="00D75C12" w:rsidRDefault="00D75C12">
      <w:pPr>
        <w:pStyle w:val="ConsPlusNormal"/>
        <w:spacing w:before="220"/>
        <w:ind w:firstLine="540"/>
        <w:jc w:val="both"/>
      </w:pPr>
      <w:r>
        <w:t>1.3. Основные понятия, используемые в настоящем Положении:</w:t>
      </w:r>
    </w:p>
    <w:p w:rsidR="00D75C12" w:rsidRDefault="00D75C12">
      <w:pPr>
        <w:pStyle w:val="ConsPlusNormal"/>
        <w:spacing w:before="220"/>
        <w:ind w:firstLine="540"/>
        <w:jc w:val="both"/>
      </w:pPr>
      <w:r>
        <w:t>уполномоченный орган - департамент по делам коренных малочисленных народов Севера автономного округа;</w:t>
      </w:r>
    </w:p>
    <w:p w:rsidR="00D75C12" w:rsidRDefault="00D75C12">
      <w:pPr>
        <w:pStyle w:val="ConsPlusNormal"/>
        <w:spacing w:before="220"/>
        <w:ind w:firstLine="540"/>
        <w:jc w:val="both"/>
      </w:pPr>
      <w:r>
        <w:t>уполномоченный орган муниципального района (городского округа) в автономном округе - муниципальные образования в автономном округе в лице уполномоченного структурного подразделения органа местного самоуправления;</w:t>
      </w:r>
    </w:p>
    <w:p w:rsidR="00D75C12" w:rsidRDefault="00D75C12">
      <w:pPr>
        <w:pStyle w:val="ConsPlusNormal"/>
        <w:jc w:val="both"/>
      </w:pPr>
      <w:r>
        <w:t xml:space="preserve">(в ред. </w:t>
      </w:r>
      <w:hyperlink r:id="rId21" w:history="1">
        <w:r>
          <w:rPr>
            <w:color w:val="0000FF"/>
          </w:rPr>
          <w:t>постановления</w:t>
        </w:r>
      </w:hyperlink>
      <w:r>
        <w:t xml:space="preserve"> Правительства ЯНАО от 14.02.2014 N 100-П)</w:t>
      </w:r>
    </w:p>
    <w:p w:rsidR="00D75C12" w:rsidRDefault="00D75C12">
      <w:pPr>
        <w:pStyle w:val="ConsPlusNormal"/>
        <w:spacing w:before="220"/>
        <w:ind w:firstLine="540"/>
        <w:jc w:val="both"/>
      </w:pPr>
      <w:r>
        <w:t>успешная сдача промежуточной или итоговой аттестации - отсутствие задолженности по сдаче зачетов, экзаменов за предыдущий курс и к началу промежуточной или итоговой аттестации, предусмотренных учебным планом образовательной организации высшего образования;</w:t>
      </w:r>
    </w:p>
    <w:p w:rsidR="00D75C12" w:rsidRDefault="00D75C12">
      <w:pPr>
        <w:pStyle w:val="ConsPlusNormal"/>
        <w:jc w:val="both"/>
      </w:pPr>
      <w:r>
        <w:t xml:space="preserve">(в ред. </w:t>
      </w:r>
      <w:hyperlink r:id="rId22"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lastRenderedPageBreak/>
        <w:t>комиссия - коллегиальный орган, осуществляющий рассмотрение документов, связанных с возмещением расходов на получение первого высшего образования (по заочной форме обучения) лицам из числа коренных малочисленных народов Севера.</w:t>
      </w:r>
    </w:p>
    <w:p w:rsidR="00D75C12" w:rsidRDefault="00D75C12">
      <w:pPr>
        <w:pStyle w:val="ConsPlusNormal"/>
        <w:jc w:val="both"/>
      </w:pPr>
      <w:r>
        <w:t xml:space="preserve">(в ред. </w:t>
      </w:r>
      <w:hyperlink r:id="rId23"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Положение о комиссии и персональный состав комиссии утверждаются правовым актом уполномоченного органа муниципального района (городского округа) в автономном округе.</w:t>
      </w:r>
    </w:p>
    <w:p w:rsidR="00D75C12" w:rsidRDefault="00D75C12">
      <w:pPr>
        <w:pStyle w:val="ConsPlusNormal"/>
        <w:jc w:val="both"/>
      </w:pPr>
      <w:r>
        <w:t xml:space="preserve">(в ред. </w:t>
      </w:r>
      <w:hyperlink r:id="rId24"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1.4. Сведения о получателях возмещения расходов на получение первого высшего образования (по заочной форме обучения) и о выплаченных им суммах возмещения расходов, а также другие сведения, предусмотренные законодательством Российской Федерации, в установленном федеральным законодательством порядке уполномоченный орган муниципального района (городского округа) в автономном округе размещает в Единой государственной информационной системе социального обеспечения (далее - ЕГИССО).</w:t>
      </w:r>
    </w:p>
    <w:p w:rsidR="00D75C12" w:rsidRDefault="00D75C12">
      <w:pPr>
        <w:pStyle w:val="ConsPlusNormal"/>
        <w:spacing w:before="220"/>
        <w:ind w:firstLine="540"/>
        <w:jc w:val="both"/>
      </w:pPr>
      <w:r>
        <w:t>Получение информации из ЕГИССО о получателях возмещения расходов на получение первого высшего образования (по заочной форме обучения) и о выплаченных им суммах возмещения расходов, ее обработка и использование осуществляются в соответствии с законодательством Российской Федерации.</w:t>
      </w:r>
    </w:p>
    <w:p w:rsidR="00D75C12" w:rsidRDefault="00D75C12">
      <w:pPr>
        <w:pStyle w:val="ConsPlusNormal"/>
        <w:jc w:val="both"/>
      </w:pPr>
      <w:r>
        <w:t xml:space="preserve">(п. 1.4 введен </w:t>
      </w:r>
      <w:hyperlink r:id="rId25" w:history="1">
        <w:r>
          <w:rPr>
            <w:color w:val="0000FF"/>
          </w:rPr>
          <w:t>постановлением</w:t>
        </w:r>
      </w:hyperlink>
      <w:r>
        <w:t xml:space="preserve"> Правительства ЯНАО от 26.03.2018 N 301-П)</w:t>
      </w:r>
    </w:p>
    <w:p w:rsidR="00D75C12" w:rsidRDefault="00D75C12">
      <w:pPr>
        <w:pStyle w:val="ConsPlusNormal"/>
        <w:jc w:val="center"/>
      </w:pPr>
    </w:p>
    <w:p w:rsidR="00D75C12" w:rsidRDefault="00D75C12">
      <w:pPr>
        <w:pStyle w:val="ConsPlusTitle"/>
        <w:jc w:val="center"/>
        <w:outlineLvl w:val="1"/>
      </w:pPr>
      <w:r>
        <w:t>II. Порядок предоставления и расходования субсидий</w:t>
      </w:r>
    </w:p>
    <w:p w:rsidR="00D75C12" w:rsidRDefault="00D75C12">
      <w:pPr>
        <w:pStyle w:val="ConsPlusTitle"/>
        <w:jc w:val="center"/>
      </w:pPr>
      <w:r>
        <w:t>на возмещение расходов на получение</w:t>
      </w:r>
    </w:p>
    <w:p w:rsidR="00D75C12" w:rsidRDefault="00D75C12">
      <w:pPr>
        <w:pStyle w:val="ConsPlusTitle"/>
        <w:jc w:val="center"/>
      </w:pPr>
      <w:r>
        <w:t>первого высшего образования (по заочной форме обучения)</w:t>
      </w:r>
    </w:p>
    <w:p w:rsidR="00D75C12" w:rsidRDefault="00D75C12">
      <w:pPr>
        <w:pStyle w:val="ConsPlusNormal"/>
        <w:jc w:val="center"/>
      </w:pPr>
    </w:p>
    <w:p w:rsidR="00D75C12" w:rsidRDefault="00D75C12">
      <w:pPr>
        <w:pStyle w:val="ConsPlusNormal"/>
        <w:ind w:firstLine="540"/>
        <w:jc w:val="both"/>
      </w:pPr>
      <w:r>
        <w:t xml:space="preserve">Утратил силу. - </w:t>
      </w:r>
      <w:hyperlink r:id="rId26" w:history="1">
        <w:r>
          <w:rPr>
            <w:color w:val="0000FF"/>
          </w:rPr>
          <w:t>Постановление</w:t>
        </w:r>
      </w:hyperlink>
      <w:r>
        <w:t xml:space="preserve"> Правительства ЯНАО от 22.12.2016 N 1191-П.</w:t>
      </w:r>
    </w:p>
    <w:p w:rsidR="00D75C12" w:rsidRDefault="00D75C12">
      <w:pPr>
        <w:pStyle w:val="ConsPlusNormal"/>
        <w:ind w:firstLine="540"/>
        <w:jc w:val="both"/>
      </w:pPr>
    </w:p>
    <w:p w:rsidR="00D75C12" w:rsidRDefault="00D75C12">
      <w:pPr>
        <w:pStyle w:val="ConsPlusTitle"/>
        <w:jc w:val="center"/>
        <w:outlineLvl w:val="1"/>
      </w:pPr>
      <w:r>
        <w:t>III. Условия и порядок возмещения расходов на получение</w:t>
      </w:r>
    </w:p>
    <w:p w:rsidR="00D75C12" w:rsidRDefault="00D75C12">
      <w:pPr>
        <w:pStyle w:val="ConsPlusTitle"/>
        <w:jc w:val="center"/>
      </w:pPr>
      <w:r>
        <w:t>первого высшего образования (по заочной форме обучения)</w:t>
      </w:r>
    </w:p>
    <w:p w:rsidR="00D75C12" w:rsidRDefault="00D75C12">
      <w:pPr>
        <w:pStyle w:val="ConsPlusNormal"/>
        <w:jc w:val="center"/>
      </w:pPr>
      <w:r>
        <w:t xml:space="preserve">(в ред. </w:t>
      </w:r>
      <w:hyperlink r:id="rId27" w:history="1">
        <w:r>
          <w:rPr>
            <w:color w:val="0000FF"/>
          </w:rPr>
          <w:t>постановления</w:t>
        </w:r>
      </w:hyperlink>
      <w:r>
        <w:t xml:space="preserve"> Правительства ЯНАО</w:t>
      </w:r>
    </w:p>
    <w:p w:rsidR="00D75C12" w:rsidRDefault="00D75C12">
      <w:pPr>
        <w:pStyle w:val="ConsPlusNormal"/>
        <w:jc w:val="center"/>
      </w:pPr>
      <w:r>
        <w:t>от 14.02.2014 N 100-П)</w:t>
      </w:r>
    </w:p>
    <w:p w:rsidR="00D75C12" w:rsidRDefault="00D75C12">
      <w:pPr>
        <w:pStyle w:val="ConsPlusNormal"/>
        <w:jc w:val="center"/>
      </w:pPr>
    </w:p>
    <w:p w:rsidR="00D75C12" w:rsidRDefault="00D75C12">
      <w:pPr>
        <w:pStyle w:val="ConsPlusNormal"/>
        <w:ind w:firstLine="540"/>
        <w:jc w:val="both"/>
      </w:pPr>
      <w:bookmarkStart w:id="2" w:name="P286"/>
      <w:bookmarkEnd w:id="2"/>
      <w:r>
        <w:t>3.1. Для возмещения расходов на получение первого высшего образования (по заочной форме обучения) студент в течение 30 рабочих дней после успешной сдачи промежуточной или итоговой аттестации должен представить в уполномоченный орган соответствующего муниципального района (городского округа) в автономном округе по месту жительства следующие документы:</w:t>
      </w:r>
    </w:p>
    <w:p w:rsidR="00D75C12" w:rsidRDefault="00D75C12">
      <w:pPr>
        <w:pStyle w:val="ConsPlusNormal"/>
        <w:jc w:val="both"/>
      </w:pPr>
      <w:r>
        <w:t xml:space="preserve">(в ред. </w:t>
      </w:r>
      <w:hyperlink r:id="rId28"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xml:space="preserve">- </w:t>
      </w:r>
      <w:hyperlink w:anchor="P407" w:history="1">
        <w:r>
          <w:rPr>
            <w:color w:val="0000FF"/>
          </w:rPr>
          <w:t>заявление</w:t>
        </w:r>
      </w:hyperlink>
      <w:r>
        <w:t xml:space="preserve"> согласно приложению N 1 к настоящему Положению;</w:t>
      </w:r>
    </w:p>
    <w:p w:rsidR="00D75C12" w:rsidRDefault="00D75C12">
      <w:pPr>
        <w:pStyle w:val="ConsPlusNormal"/>
        <w:jc w:val="both"/>
      </w:pPr>
      <w:r>
        <w:t xml:space="preserve">(в ред. </w:t>
      </w:r>
      <w:hyperlink r:id="rId29"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копию договора на обучение, заключенного между студентом и образовательной организацией высшего образования;</w:t>
      </w:r>
    </w:p>
    <w:p w:rsidR="00D75C12" w:rsidRDefault="00D75C12">
      <w:pPr>
        <w:pStyle w:val="ConsPlusNormal"/>
        <w:jc w:val="both"/>
      </w:pPr>
      <w:r>
        <w:t xml:space="preserve">(в ред. </w:t>
      </w:r>
      <w:hyperlink r:id="rId30"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квитанцию об оплате за обучение за предыдущий семестр или за текущий учебный год;</w:t>
      </w:r>
    </w:p>
    <w:p w:rsidR="00D75C12" w:rsidRDefault="00D75C12">
      <w:pPr>
        <w:pStyle w:val="ConsPlusNormal"/>
        <w:spacing w:before="220"/>
        <w:ind w:firstLine="540"/>
        <w:jc w:val="both"/>
      </w:pPr>
      <w:r>
        <w:t>- копию свидетельства о рождении, подтверждающую, что родители студента либо один из родителей являются представителями коренных малочисленных народов Севера автономного округа;</w:t>
      </w:r>
    </w:p>
    <w:p w:rsidR="00D75C12" w:rsidRDefault="00D75C12">
      <w:pPr>
        <w:pStyle w:val="ConsPlusNormal"/>
        <w:spacing w:before="220"/>
        <w:ind w:firstLine="540"/>
        <w:jc w:val="both"/>
      </w:pPr>
      <w:r>
        <w:t xml:space="preserve">- справку из образовательной организации высшего образования, подтверждающую обучение и успешную сдачу промежуточной или итоговой аттестации заявителя, по образцу, </w:t>
      </w:r>
      <w:r>
        <w:lastRenderedPageBreak/>
        <w:t>установленному образовательной организацией высшего образования, полученную не ранее чем за 30 календарных дней до подачи заявления на возмещение расходов;</w:t>
      </w:r>
    </w:p>
    <w:p w:rsidR="00D75C12" w:rsidRDefault="00D75C12">
      <w:pPr>
        <w:pStyle w:val="ConsPlusNormal"/>
        <w:jc w:val="both"/>
      </w:pPr>
      <w:r>
        <w:t xml:space="preserve">(в ред. </w:t>
      </w:r>
      <w:hyperlink r:id="rId31"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в случае изменения фамилии, имени, отчества документы, послужившие основанием для замены указанных сведений;</w:t>
      </w:r>
    </w:p>
    <w:p w:rsidR="00D75C12" w:rsidRDefault="00D75C12">
      <w:pPr>
        <w:pStyle w:val="ConsPlusNormal"/>
        <w:spacing w:before="220"/>
        <w:ind w:firstLine="540"/>
        <w:jc w:val="both"/>
      </w:pPr>
      <w:r>
        <w:t>- копию паспорта гражданина Российской Федерации (заполненные страницы);</w:t>
      </w:r>
    </w:p>
    <w:p w:rsidR="00D75C12" w:rsidRDefault="00D75C12">
      <w:pPr>
        <w:pStyle w:val="ConsPlusNormal"/>
        <w:spacing w:before="220"/>
        <w:ind w:firstLine="540"/>
        <w:jc w:val="both"/>
      </w:pPr>
      <w:r>
        <w:t>- документ с места работы, подтверждающий трудовую деятельность;</w:t>
      </w:r>
    </w:p>
    <w:p w:rsidR="00D75C12" w:rsidRDefault="00D75C12">
      <w:pPr>
        <w:pStyle w:val="ConsPlusNormal"/>
        <w:jc w:val="both"/>
      </w:pPr>
      <w:r>
        <w:t xml:space="preserve">(в ред. </w:t>
      </w:r>
      <w:hyperlink r:id="rId32"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xml:space="preserve">- абзац утратил силу. - </w:t>
      </w:r>
      <w:hyperlink r:id="rId33" w:history="1">
        <w:r>
          <w:rPr>
            <w:color w:val="0000FF"/>
          </w:rPr>
          <w:t>Постановление</w:t>
        </w:r>
      </w:hyperlink>
      <w:r>
        <w:t xml:space="preserve"> Правительства ЯНАО от 22.12.2016 N 1191-П;</w:t>
      </w:r>
    </w:p>
    <w:p w:rsidR="00D75C12" w:rsidRDefault="00D75C12">
      <w:pPr>
        <w:pStyle w:val="ConsPlusNormal"/>
        <w:spacing w:before="220"/>
        <w:ind w:firstLine="540"/>
        <w:jc w:val="both"/>
      </w:pPr>
      <w:r>
        <w:t>- сведения о реквизитах банковского счета, открытого в кредитной организации (для перечисления денежных средств на возмещение расходов на получение первого высшего образования (по заочной форме обучения)).</w:t>
      </w:r>
    </w:p>
    <w:p w:rsidR="00D75C12" w:rsidRDefault="00D75C12">
      <w:pPr>
        <w:pStyle w:val="ConsPlusNormal"/>
        <w:jc w:val="both"/>
      </w:pPr>
      <w:r>
        <w:t xml:space="preserve">(в ред. </w:t>
      </w:r>
      <w:hyperlink r:id="rId34"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Копии документов должны быть заверены нотариально либо представлены с оригиналами документов для заверения специалистом уполномоченного органа, ответственным за прием документов.</w:t>
      </w:r>
    </w:p>
    <w:p w:rsidR="00D75C12" w:rsidRDefault="00D75C12">
      <w:pPr>
        <w:pStyle w:val="ConsPlusNormal"/>
        <w:spacing w:before="220"/>
        <w:ind w:firstLine="540"/>
        <w:jc w:val="both"/>
      </w:pPr>
      <w:bookmarkStart w:id="3" w:name="P304"/>
      <w:bookmarkEnd w:id="3"/>
      <w:r>
        <w:t>3.2. Документы (сведения), запрашиваемые в рамках межведомственного взаимодействия уполномоченным органом муниципального района (городского округа) в автономном округе:</w:t>
      </w:r>
    </w:p>
    <w:p w:rsidR="00D75C12" w:rsidRDefault="00D75C12">
      <w:pPr>
        <w:pStyle w:val="ConsPlusNormal"/>
        <w:spacing w:before="220"/>
        <w:ind w:firstLine="540"/>
        <w:jc w:val="both"/>
      </w:pPr>
      <w:r>
        <w:t>- сведения о страховом номере индивидуального лицевого счета;</w:t>
      </w:r>
    </w:p>
    <w:p w:rsidR="00D75C12" w:rsidRDefault="00D75C12">
      <w:pPr>
        <w:pStyle w:val="ConsPlusNormal"/>
        <w:spacing w:before="220"/>
        <w:ind w:firstLine="540"/>
        <w:jc w:val="both"/>
      </w:pPr>
      <w:r>
        <w:t>- сведения о постановке на учет в налоговом органе;</w:t>
      </w:r>
    </w:p>
    <w:p w:rsidR="00D75C12" w:rsidRDefault="00D75C12">
      <w:pPr>
        <w:pStyle w:val="ConsPlusNormal"/>
        <w:spacing w:before="220"/>
        <w:ind w:firstLine="540"/>
        <w:jc w:val="both"/>
      </w:pPr>
      <w:r>
        <w:t>- документ, устанавливающий (подтверждающий) в соответствии с законодательством Российской Федерации место жительства на территории автономного округа.</w:t>
      </w:r>
    </w:p>
    <w:p w:rsidR="00D75C12" w:rsidRDefault="00D75C12">
      <w:pPr>
        <w:pStyle w:val="ConsPlusNormal"/>
        <w:spacing w:before="220"/>
        <w:ind w:firstLine="540"/>
        <w:jc w:val="both"/>
      </w:pPr>
      <w:r>
        <w:t>Заявитель вправе представить документы (сведения), указанные в настоящем пункте, по собственной инициативе.</w:t>
      </w:r>
    </w:p>
    <w:p w:rsidR="00D75C12" w:rsidRDefault="00D75C12">
      <w:pPr>
        <w:pStyle w:val="ConsPlusNormal"/>
        <w:jc w:val="both"/>
      </w:pPr>
      <w:r>
        <w:t xml:space="preserve">(п. 3.2 в ред. </w:t>
      </w:r>
      <w:hyperlink r:id="rId35" w:history="1">
        <w:r>
          <w:rPr>
            <w:color w:val="0000FF"/>
          </w:rPr>
          <w:t>постановления</w:t>
        </w:r>
      </w:hyperlink>
      <w:r>
        <w:t xml:space="preserve"> Правительства ЯНАО от 20.06.2019 N 642-П)</w:t>
      </w:r>
    </w:p>
    <w:p w:rsidR="00D75C12" w:rsidRDefault="00D75C12">
      <w:pPr>
        <w:pStyle w:val="ConsPlusNormal"/>
        <w:spacing w:before="220"/>
        <w:ind w:firstLine="540"/>
        <w:jc w:val="both"/>
      </w:pPr>
      <w:bookmarkStart w:id="4" w:name="P310"/>
      <w:bookmarkEnd w:id="4"/>
      <w:r>
        <w:t>3.3. Возмещение расходов на получение первого высшего образования (по заочной форме обучения) студенту производится при одновременном соблюдении следующих условий:</w:t>
      </w:r>
    </w:p>
    <w:p w:rsidR="00D75C12" w:rsidRDefault="00D75C12">
      <w:pPr>
        <w:pStyle w:val="ConsPlusNormal"/>
        <w:spacing w:before="220"/>
        <w:ind w:firstLine="540"/>
        <w:jc w:val="both"/>
      </w:pPr>
      <w:r>
        <w:t xml:space="preserve">- обучение по имеющим государственную аккредитацию программам в образовательных организациях высшего образования по специальностям и направлениям, указанным в </w:t>
      </w:r>
      <w:hyperlink w:anchor="P319" w:history="1">
        <w:r>
          <w:rPr>
            <w:color w:val="0000FF"/>
          </w:rPr>
          <w:t>пункте 3.4</w:t>
        </w:r>
      </w:hyperlink>
      <w:r>
        <w:t xml:space="preserve"> настоящего Положения;</w:t>
      </w:r>
    </w:p>
    <w:p w:rsidR="00D75C12" w:rsidRDefault="00D75C12">
      <w:pPr>
        <w:pStyle w:val="ConsPlusNormal"/>
        <w:jc w:val="both"/>
      </w:pPr>
      <w:r>
        <w:t xml:space="preserve">(в ред. </w:t>
      </w:r>
      <w:hyperlink r:id="rId36"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родители студента либо один из родителей являются представителями коренных малочисленных народов Севера автономного округа;</w:t>
      </w:r>
    </w:p>
    <w:p w:rsidR="00D75C12" w:rsidRDefault="00D75C12">
      <w:pPr>
        <w:pStyle w:val="ConsPlusNormal"/>
        <w:spacing w:before="220"/>
        <w:ind w:firstLine="540"/>
        <w:jc w:val="both"/>
      </w:pPr>
      <w:r>
        <w:t>- высшее образование получается впервые;</w:t>
      </w:r>
    </w:p>
    <w:p w:rsidR="00D75C12" w:rsidRDefault="00D75C12">
      <w:pPr>
        <w:pStyle w:val="ConsPlusNormal"/>
        <w:spacing w:before="220"/>
        <w:ind w:firstLine="540"/>
        <w:jc w:val="both"/>
      </w:pPr>
      <w:r>
        <w:t>- успешная сдача промежуточной или итоговой аттестации;</w:t>
      </w:r>
    </w:p>
    <w:p w:rsidR="00D75C12" w:rsidRDefault="00D75C12">
      <w:pPr>
        <w:pStyle w:val="ConsPlusNormal"/>
        <w:jc w:val="both"/>
      </w:pPr>
      <w:r>
        <w:t xml:space="preserve">(в ред. </w:t>
      </w:r>
      <w:hyperlink r:id="rId37"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осуществление студентом трудовой деятельности в организациях, осуществляющих свою деятельность на территории автономного округа.</w:t>
      </w:r>
    </w:p>
    <w:p w:rsidR="00D75C12" w:rsidRDefault="00D75C12">
      <w:pPr>
        <w:pStyle w:val="ConsPlusNormal"/>
        <w:jc w:val="both"/>
      </w:pPr>
      <w:r>
        <w:t xml:space="preserve">(абзац введен </w:t>
      </w:r>
      <w:hyperlink r:id="rId38" w:history="1">
        <w:r>
          <w:rPr>
            <w:color w:val="0000FF"/>
          </w:rPr>
          <w:t>постановлением</w:t>
        </w:r>
      </w:hyperlink>
      <w:r>
        <w:t xml:space="preserve"> Правительства ЯНАО от 19.01.2018 N 40-П)</w:t>
      </w:r>
    </w:p>
    <w:p w:rsidR="00D75C12" w:rsidRDefault="00D75C12">
      <w:pPr>
        <w:pStyle w:val="ConsPlusNormal"/>
        <w:spacing w:before="220"/>
        <w:ind w:firstLine="540"/>
        <w:jc w:val="both"/>
      </w:pPr>
      <w:bookmarkStart w:id="5" w:name="P319"/>
      <w:bookmarkEnd w:id="5"/>
      <w:r>
        <w:lastRenderedPageBreak/>
        <w:t>3.4. Расходы на получение первого высшего образования (по заочной форме обучения) возмещаются студентам, обучающимся в образовательных организациях высшего образования и филиалах образовательных организаций высшего образования по специальностям и направлениям подготовки по приоритетным отраслям экономики и направлениям развития автономного округа:</w:t>
      </w:r>
    </w:p>
    <w:p w:rsidR="00D75C12" w:rsidRDefault="00D75C12">
      <w:pPr>
        <w:pStyle w:val="ConsPlusNormal"/>
        <w:spacing w:before="220"/>
        <w:ind w:firstLine="540"/>
        <w:jc w:val="both"/>
      </w:pPr>
      <w:r>
        <w:t>- добыча и переработка полезных ископаемых;</w:t>
      </w:r>
    </w:p>
    <w:p w:rsidR="00D75C12" w:rsidRDefault="00D75C12">
      <w:pPr>
        <w:pStyle w:val="ConsPlusNormal"/>
        <w:spacing w:before="220"/>
        <w:ind w:firstLine="540"/>
        <w:jc w:val="both"/>
      </w:pPr>
      <w:r>
        <w:t>- электроэнергетика;</w:t>
      </w:r>
    </w:p>
    <w:p w:rsidR="00D75C12" w:rsidRDefault="00D75C12">
      <w:pPr>
        <w:pStyle w:val="ConsPlusNormal"/>
        <w:spacing w:before="220"/>
        <w:ind w:firstLine="540"/>
        <w:jc w:val="both"/>
      </w:pPr>
      <w:r>
        <w:t>- транспорт и строительство дорог;</w:t>
      </w:r>
    </w:p>
    <w:p w:rsidR="00D75C12" w:rsidRDefault="00D75C12">
      <w:pPr>
        <w:pStyle w:val="ConsPlusNormal"/>
        <w:spacing w:before="220"/>
        <w:ind w:firstLine="540"/>
        <w:jc w:val="both"/>
      </w:pPr>
      <w:r>
        <w:t>- строительство;</w:t>
      </w:r>
    </w:p>
    <w:p w:rsidR="00D75C12" w:rsidRDefault="00D75C12">
      <w:pPr>
        <w:pStyle w:val="ConsPlusNormal"/>
        <w:spacing w:before="220"/>
        <w:ind w:firstLine="540"/>
        <w:jc w:val="both"/>
      </w:pPr>
      <w:r>
        <w:t>- сельское хозяйство;</w:t>
      </w:r>
    </w:p>
    <w:p w:rsidR="00D75C12" w:rsidRDefault="00D75C12">
      <w:pPr>
        <w:pStyle w:val="ConsPlusNormal"/>
        <w:spacing w:before="220"/>
        <w:ind w:firstLine="540"/>
        <w:jc w:val="both"/>
      </w:pPr>
      <w:r>
        <w:t>- здравоохранение;</w:t>
      </w:r>
    </w:p>
    <w:p w:rsidR="00D75C12" w:rsidRDefault="00D75C12">
      <w:pPr>
        <w:pStyle w:val="ConsPlusNormal"/>
        <w:spacing w:before="220"/>
        <w:ind w:firstLine="540"/>
        <w:jc w:val="both"/>
      </w:pPr>
      <w:r>
        <w:t>- образование;</w:t>
      </w:r>
    </w:p>
    <w:p w:rsidR="00D75C12" w:rsidRDefault="00D75C12">
      <w:pPr>
        <w:pStyle w:val="ConsPlusNormal"/>
        <w:spacing w:before="220"/>
        <w:ind w:firstLine="540"/>
        <w:jc w:val="both"/>
      </w:pPr>
      <w:r>
        <w:t>- культура;</w:t>
      </w:r>
    </w:p>
    <w:p w:rsidR="00D75C12" w:rsidRDefault="00D75C12">
      <w:pPr>
        <w:pStyle w:val="ConsPlusNormal"/>
        <w:spacing w:before="220"/>
        <w:ind w:firstLine="540"/>
        <w:jc w:val="both"/>
      </w:pPr>
      <w:r>
        <w:t>- средства массовой информации.</w:t>
      </w:r>
    </w:p>
    <w:p w:rsidR="00D75C12" w:rsidRDefault="00D75C12">
      <w:pPr>
        <w:pStyle w:val="ConsPlusNormal"/>
        <w:jc w:val="both"/>
      </w:pPr>
      <w:r>
        <w:t xml:space="preserve">(п. 3.4 в ред. </w:t>
      </w:r>
      <w:hyperlink r:id="rId39" w:history="1">
        <w:r>
          <w:rPr>
            <w:color w:val="0000FF"/>
          </w:rPr>
          <w:t>постановления</w:t>
        </w:r>
      </w:hyperlink>
      <w:r>
        <w:t xml:space="preserve"> Правительства ЯНАО от 22.12.2016 N 1191-П)</w:t>
      </w:r>
    </w:p>
    <w:p w:rsidR="00D75C12" w:rsidRDefault="00D75C12">
      <w:pPr>
        <w:pStyle w:val="ConsPlusNormal"/>
        <w:spacing w:before="220"/>
        <w:ind w:firstLine="540"/>
        <w:jc w:val="both"/>
      </w:pPr>
      <w:r>
        <w:t xml:space="preserve">3.5. Днем обращения студента за возмещением расходов на получение первого высшего образования (по заочной форме обучения) в уполномоченный орган муниципального района (городского округа) в автономном округе считается день приема заявления с приложением документов, указанных в </w:t>
      </w:r>
      <w:hyperlink w:anchor="P286" w:history="1">
        <w:r>
          <w:rPr>
            <w:color w:val="0000FF"/>
          </w:rPr>
          <w:t>пункте 3.1</w:t>
        </w:r>
      </w:hyperlink>
      <w:r>
        <w:t xml:space="preserve"> настоящего Положения.</w:t>
      </w:r>
    </w:p>
    <w:p w:rsidR="00D75C12" w:rsidRDefault="00D75C12">
      <w:pPr>
        <w:pStyle w:val="ConsPlusNormal"/>
        <w:spacing w:before="220"/>
        <w:ind w:firstLine="540"/>
        <w:jc w:val="both"/>
      </w:pPr>
      <w:r>
        <w:t xml:space="preserve">3.6. Специалист уполномоченного органа муниципального района (городского округа) в автономном округе, ответственный за прием документов, проверяет достоверность и полноту представленных документов в порядке, установленном законодательством Российской Федерации, и в течение 3 рабочих дней с момента поступления заявления студента в уполномоченный орган муниципального района (городского округа) в автономном округе передает заявление с приложением документов, указанных в </w:t>
      </w:r>
      <w:hyperlink w:anchor="P286" w:history="1">
        <w:r>
          <w:rPr>
            <w:color w:val="0000FF"/>
          </w:rPr>
          <w:t>пунктах 3.1</w:t>
        </w:r>
      </w:hyperlink>
      <w:r>
        <w:t xml:space="preserve">, </w:t>
      </w:r>
      <w:hyperlink w:anchor="P304" w:history="1">
        <w:r>
          <w:rPr>
            <w:color w:val="0000FF"/>
          </w:rPr>
          <w:t>3.2</w:t>
        </w:r>
      </w:hyperlink>
      <w:r>
        <w:t xml:space="preserve"> настоящего Положения, на рассмотрение комиссии на предмет соответствия сведений, содержащихся в заявлении и документах, требованиям настоящего Положения.</w:t>
      </w:r>
    </w:p>
    <w:p w:rsidR="00D75C12" w:rsidRDefault="00D75C12">
      <w:pPr>
        <w:pStyle w:val="ConsPlusNormal"/>
        <w:jc w:val="both"/>
      </w:pPr>
      <w:r>
        <w:t xml:space="preserve">(п. 3.6 в ред. </w:t>
      </w:r>
      <w:hyperlink r:id="rId40"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xml:space="preserve">3.7. Срок рассмотрения комиссией заявлений и документов, указанных в </w:t>
      </w:r>
      <w:hyperlink w:anchor="P286" w:history="1">
        <w:r>
          <w:rPr>
            <w:color w:val="0000FF"/>
          </w:rPr>
          <w:t>пунктах 3.1</w:t>
        </w:r>
      </w:hyperlink>
      <w:r>
        <w:t xml:space="preserve">, </w:t>
      </w:r>
      <w:hyperlink w:anchor="P304" w:history="1">
        <w:r>
          <w:rPr>
            <w:color w:val="0000FF"/>
          </w:rPr>
          <w:t>3.2</w:t>
        </w:r>
      </w:hyperlink>
      <w:r>
        <w:t xml:space="preserve"> настоящего Положения, не должен превышать 20 рабочих дней со дня их поступления в уполномоченный орган муниципального района (городского округа) в автономном округе.</w:t>
      </w:r>
    </w:p>
    <w:p w:rsidR="00D75C12" w:rsidRDefault="00D75C12">
      <w:pPr>
        <w:pStyle w:val="ConsPlusNormal"/>
        <w:jc w:val="both"/>
      </w:pPr>
      <w:r>
        <w:t xml:space="preserve">(п. 3.7 в ред. </w:t>
      </w:r>
      <w:hyperlink r:id="rId41"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xml:space="preserve">3.8. По результатам рассмотрения заявлений и документов, указанных в </w:t>
      </w:r>
      <w:hyperlink w:anchor="P286" w:history="1">
        <w:r>
          <w:rPr>
            <w:color w:val="0000FF"/>
          </w:rPr>
          <w:t>пунктах 3.1</w:t>
        </w:r>
      </w:hyperlink>
      <w:r>
        <w:t xml:space="preserve">, </w:t>
      </w:r>
      <w:hyperlink w:anchor="P304" w:history="1">
        <w:r>
          <w:rPr>
            <w:color w:val="0000FF"/>
          </w:rPr>
          <w:t>3.2</w:t>
        </w:r>
      </w:hyperlink>
      <w:r>
        <w:t xml:space="preserve"> настоящего Положения, в течение 3 рабочих дней со дня окончания рассмотрения оформляется протокол заседания комиссии (далее - протокол), в котором указывается рекомендация о принятии уполномоченным органом муниципального района (городского округа) в автономном округе решения, предусмотренного </w:t>
      </w:r>
      <w:hyperlink w:anchor="P340" w:history="1">
        <w:r>
          <w:rPr>
            <w:color w:val="0000FF"/>
          </w:rPr>
          <w:t>пунктом 3.10</w:t>
        </w:r>
      </w:hyperlink>
      <w:r>
        <w:t xml:space="preserve"> настоящего Положения.</w:t>
      </w:r>
    </w:p>
    <w:p w:rsidR="00D75C12" w:rsidRDefault="00D75C12">
      <w:pPr>
        <w:pStyle w:val="ConsPlusNormal"/>
        <w:spacing w:before="220"/>
        <w:ind w:firstLine="540"/>
        <w:jc w:val="both"/>
      </w:pPr>
      <w:r>
        <w:t xml:space="preserve">Протокол в течение 1 рабочего дня со дня его оформления передается в уполномоченный орган муниципального района (городского округа) в автономном округе для принятия решения, предусмотренного </w:t>
      </w:r>
      <w:hyperlink w:anchor="P340" w:history="1">
        <w:r>
          <w:rPr>
            <w:color w:val="0000FF"/>
          </w:rPr>
          <w:t>пунктом 3.10</w:t>
        </w:r>
      </w:hyperlink>
      <w:r>
        <w:t xml:space="preserve"> настоящего Положения.</w:t>
      </w:r>
    </w:p>
    <w:p w:rsidR="00D75C12" w:rsidRDefault="00D75C12">
      <w:pPr>
        <w:pStyle w:val="ConsPlusNormal"/>
        <w:jc w:val="both"/>
      </w:pPr>
      <w:r>
        <w:t xml:space="preserve">(п. 3.8 в ред. </w:t>
      </w:r>
      <w:hyperlink r:id="rId42"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bookmarkStart w:id="6" w:name="P338"/>
      <w:bookmarkEnd w:id="6"/>
      <w:r>
        <w:t xml:space="preserve">3.9. Уполномоченный орган муниципального района (городского округа) в автономном </w:t>
      </w:r>
      <w:r>
        <w:lastRenderedPageBreak/>
        <w:t xml:space="preserve">округе в течение 5 рабочих дней со дня получения протокола издает распорядительный акт о принятии решения, предусмотренного </w:t>
      </w:r>
      <w:hyperlink w:anchor="P340" w:history="1">
        <w:r>
          <w:rPr>
            <w:color w:val="0000FF"/>
          </w:rPr>
          <w:t>пунктом 3.10</w:t>
        </w:r>
      </w:hyperlink>
      <w:r>
        <w:t xml:space="preserve"> настоящего Положения, с учетом рекомендаций комиссии.</w:t>
      </w:r>
    </w:p>
    <w:p w:rsidR="00D75C12" w:rsidRDefault="00D75C12">
      <w:pPr>
        <w:pStyle w:val="ConsPlusNormal"/>
        <w:jc w:val="both"/>
      </w:pPr>
      <w:r>
        <w:t xml:space="preserve">(п. 3.9 в ред. </w:t>
      </w:r>
      <w:hyperlink r:id="rId43"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bookmarkStart w:id="7" w:name="P340"/>
      <w:bookmarkEnd w:id="7"/>
      <w:r>
        <w:t>3.10. На основании протокола уполномоченный орган муниципального района (городского округа) в автономном округе принимает следующие решения:</w:t>
      </w:r>
    </w:p>
    <w:p w:rsidR="00D75C12" w:rsidRDefault="00D75C12">
      <w:pPr>
        <w:pStyle w:val="ConsPlusNormal"/>
        <w:spacing w:before="220"/>
        <w:ind w:firstLine="540"/>
        <w:jc w:val="both"/>
      </w:pPr>
      <w:r>
        <w:t>- о возмещении расходов на получение первого высшего образования (по заочной форме обучения);</w:t>
      </w:r>
    </w:p>
    <w:p w:rsidR="00D75C12" w:rsidRDefault="00D75C12">
      <w:pPr>
        <w:pStyle w:val="ConsPlusNormal"/>
        <w:spacing w:before="220"/>
        <w:ind w:firstLine="540"/>
        <w:jc w:val="both"/>
      </w:pPr>
      <w:r>
        <w:t>- об отказе в возмещении расходов на получение первого высшего образования (по заочной форме обучения).</w:t>
      </w:r>
    </w:p>
    <w:p w:rsidR="00D75C12" w:rsidRDefault="00D75C12">
      <w:pPr>
        <w:pStyle w:val="ConsPlusNormal"/>
        <w:jc w:val="both"/>
      </w:pPr>
      <w:r>
        <w:t xml:space="preserve">(п. 3.10 в ред. </w:t>
      </w:r>
      <w:hyperlink r:id="rId44"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 xml:space="preserve">3.11. Уполномоченный орган муниципального района (городского округа) в автономном округе в течение 5 рабочих дней со дня издания распорядительного акта, указанного в </w:t>
      </w:r>
      <w:hyperlink w:anchor="P338" w:history="1">
        <w:r>
          <w:rPr>
            <w:color w:val="0000FF"/>
          </w:rPr>
          <w:t>пункте 3.9</w:t>
        </w:r>
      </w:hyperlink>
      <w:r>
        <w:t xml:space="preserve"> настоящего Положения, письменно уведомляет студента о принятом решении с указанием оснований, послуживших для принятия решения.</w:t>
      </w:r>
    </w:p>
    <w:p w:rsidR="00D75C12" w:rsidRDefault="00D75C12">
      <w:pPr>
        <w:pStyle w:val="ConsPlusNormal"/>
        <w:spacing w:before="220"/>
        <w:ind w:firstLine="540"/>
        <w:jc w:val="both"/>
      </w:pPr>
      <w:r>
        <w:t xml:space="preserve">Форма </w:t>
      </w:r>
      <w:hyperlink w:anchor="P445" w:history="1">
        <w:r>
          <w:rPr>
            <w:color w:val="0000FF"/>
          </w:rPr>
          <w:t>уведомления</w:t>
        </w:r>
      </w:hyperlink>
      <w:r>
        <w:t xml:space="preserve"> приведена в приложении N 2 к настоящему Положению.</w:t>
      </w:r>
    </w:p>
    <w:p w:rsidR="00D75C12" w:rsidRDefault="00D75C12">
      <w:pPr>
        <w:pStyle w:val="ConsPlusNormal"/>
        <w:jc w:val="both"/>
      </w:pPr>
      <w:r>
        <w:t xml:space="preserve">(п. 3.11 в ред. </w:t>
      </w:r>
      <w:hyperlink r:id="rId45"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3.12. Основанием для отказа студенту в возмещении расходов на получение первого высшего образования (по заочной форме обучения) является:</w:t>
      </w:r>
    </w:p>
    <w:p w:rsidR="00D75C12" w:rsidRDefault="00D75C12">
      <w:pPr>
        <w:pStyle w:val="ConsPlusNormal"/>
        <w:spacing w:before="220"/>
        <w:ind w:firstLine="540"/>
        <w:jc w:val="both"/>
      </w:pPr>
      <w:r>
        <w:t xml:space="preserve">- непредставление (неполное представление) документов, указанных в </w:t>
      </w:r>
      <w:hyperlink w:anchor="P286" w:history="1">
        <w:r>
          <w:rPr>
            <w:color w:val="0000FF"/>
          </w:rPr>
          <w:t>пункте 3.1</w:t>
        </w:r>
      </w:hyperlink>
      <w:r>
        <w:t xml:space="preserve"> настоящего Положения;</w:t>
      </w:r>
    </w:p>
    <w:p w:rsidR="00D75C12" w:rsidRDefault="00D75C12">
      <w:pPr>
        <w:pStyle w:val="ConsPlusNormal"/>
        <w:spacing w:before="220"/>
        <w:ind w:firstLine="540"/>
        <w:jc w:val="both"/>
      </w:pPr>
      <w:r>
        <w:t xml:space="preserve">- несоблюдение условий, перечисленных в </w:t>
      </w:r>
      <w:hyperlink w:anchor="P310" w:history="1">
        <w:r>
          <w:rPr>
            <w:color w:val="0000FF"/>
          </w:rPr>
          <w:t>пункте 3.3</w:t>
        </w:r>
      </w:hyperlink>
      <w:r>
        <w:t xml:space="preserve"> настоящего Положения.</w:t>
      </w:r>
    </w:p>
    <w:p w:rsidR="00D75C12" w:rsidRDefault="00D75C12">
      <w:pPr>
        <w:pStyle w:val="ConsPlusNormal"/>
        <w:spacing w:before="220"/>
        <w:ind w:firstLine="540"/>
        <w:jc w:val="both"/>
      </w:pPr>
      <w:r>
        <w:t>3.13. Средства на возмещение расходов на получение первого высшего образования (по заочной форме обучения) перечисляются на счет студента в кредитной организации, указанный в заявлении, в течение 10 рабочих дней со дня издания соответствующего распорядительного акта.</w:t>
      </w:r>
    </w:p>
    <w:p w:rsidR="00D75C12" w:rsidRDefault="00D75C12">
      <w:pPr>
        <w:pStyle w:val="ConsPlusNormal"/>
        <w:jc w:val="both"/>
      </w:pPr>
      <w:r>
        <w:t xml:space="preserve">(п. 3.13 введен </w:t>
      </w:r>
      <w:hyperlink r:id="rId46" w:history="1">
        <w:r>
          <w:rPr>
            <w:color w:val="0000FF"/>
          </w:rPr>
          <w:t>постановлением</w:t>
        </w:r>
      </w:hyperlink>
      <w:r>
        <w:t xml:space="preserve"> Правительства ЯНАО от 22.12.2016 N 1191-П)</w:t>
      </w:r>
    </w:p>
    <w:p w:rsidR="00D75C12" w:rsidRDefault="00D75C12">
      <w:pPr>
        <w:pStyle w:val="ConsPlusNormal"/>
        <w:spacing w:before="220"/>
        <w:ind w:firstLine="540"/>
        <w:jc w:val="both"/>
      </w:pPr>
      <w:r>
        <w:t>3.14. Представленные студентами заявления и документы, протоколы и иные документы, связанные с возмещением расходов на получение первого высшего образования (по заочной форме обучения), формируются в личные дела, которые хранятся в уполномоченном органе муниципального района (городского округа) в автономном округе.</w:t>
      </w:r>
    </w:p>
    <w:p w:rsidR="00D75C12" w:rsidRDefault="00D75C12">
      <w:pPr>
        <w:pStyle w:val="ConsPlusNormal"/>
        <w:jc w:val="both"/>
      </w:pPr>
      <w:r>
        <w:t xml:space="preserve">(п. 3.14 введен </w:t>
      </w:r>
      <w:hyperlink r:id="rId47" w:history="1">
        <w:r>
          <w:rPr>
            <w:color w:val="0000FF"/>
          </w:rPr>
          <w:t>постановлением</w:t>
        </w:r>
      </w:hyperlink>
      <w:r>
        <w:t xml:space="preserve"> Правительства ЯНАО от 19.01.2018 N 40-П)</w:t>
      </w:r>
    </w:p>
    <w:p w:rsidR="00D75C12" w:rsidRDefault="00D75C12">
      <w:pPr>
        <w:pStyle w:val="ConsPlusNormal"/>
        <w:spacing w:before="220"/>
        <w:ind w:firstLine="540"/>
        <w:jc w:val="both"/>
      </w:pPr>
      <w:r>
        <w:t>3.15. Решение уполномоченного органа муниципального района (городского округа) в автономном округе может быть обжаловано студентом в установленном законодательством Российской Федерации порядке.</w:t>
      </w:r>
    </w:p>
    <w:p w:rsidR="00D75C12" w:rsidRDefault="00D75C12">
      <w:pPr>
        <w:pStyle w:val="ConsPlusNormal"/>
        <w:jc w:val="both"/>
      </w:pPr>
      <w:r>
        <w:t xml:space="preserve">(п. 3.15 введен </w:t>
      </w:r>
      <w:hyperlink r:id="rId48" w:history="1">
        <w:r>
          <w:rPr>
            <w:color w:val="0000FF"/>
          </w:rPr>
          <w:t>постановлением</w:t>
        </w:r>
      </w:hyperlink>
      <w:r>
        <w:t xml:space="preserve"> Правительства ЯНАО от 19.01.2018 N 40-П)</w:t>
      </w:r>
    </w:p>
    <w:p w:rsidR="00D75C12" w:rsidRDefault="00D75C12">
      <w:pPr>
        <w:pStyle w:val="ConsPlusNormal"/>
        <w:ind w:firstLine="540"/>
        <w:jc w:val="both"/>
      </w:pPr>
    </w:p>
    <w:p w:rsidR="00D75C12" w:rsidRDefault="00D75C12">
      <w:pPr>
        <w:pStyle w:val="ConsPlusTitle"/>
        <w:jc w:val="center"/>
        <w:outlineLvl w:val="1"/>
      </w:pPr>
      <w:r>
        <w:t>IV. Размер возмещения расходов</w:t>
      </w:r>
    </w:p>
    <w:p w:rsidR="00D75C12" w:rsidRDefault="00D75C12">
      <w:pPr>
        <w:pStyle w:val="ConsPlusNormal"/>
        <w:jc w:val="center"/>
      </w:pPr>
      <w:r>
        <w:t xml:space="preserve">(в ред. </w:t>
      </w:r>
      <w:hyperlink r:id="rId49" w:history="1">
        <w:r>
          <w:rPr>
            <w:color w:val="0000FF"/>
          </w:rPr>
          <w:t>постановления</w:t>
        </w:r>
      </w:hyperlink>
      <w:r>
        <w:t xml:space="preserve"> Правительства ЯНАО</w:t>
      </w:r>
    </w:p>
    <w:p w:rsidR="00D75C12" w:rsidRDefault="00D75C12">
      <w:pPr>
        <w:pStyle w:val="ConsPlusNormal"/>
        <w:jc w:val="center"/>
      </w:pPr>
      <w:r>
        <w:t>от 22.12.2016 N 1191-П)</w:t>
      </w:r>
    </w:p>
    <w:p w:rsidR="00D75C12" w:rsidRDefault="00D75C12">
      <w:pPr>
        <w:pStyle w:val="ConsPlusNormal"/>
        <w:ind w:firstLine="540"/>
        <w:jc w:val="both"/>
      </w:pPr>
    </w:p>
    <w:p w:rsidR="00D75C12" w:rsidRDefault="00D75C12">
      <w:pPr>
        <w:pStyle w:val="ConsPlusNormal"/>
        <w:ind w:firstLine="540"/>
        <w:jc w:val="both"/>
      </w:pPr>
      <w:bookmarkStart w:id="8" w:name="P361"/>
      <w:bookmarkEnd w:id="8"/>
      <w:r>
        <w:t>4.1. Размер возмещения расходов на получение первого высшего образования (по заочной форме обучения) студенту за один учебный год определяется по фактическим затратам, но не может превышать 30 000 (тридцать тысяч) рублей.</w:t>
      </w:r>
    </w:p>
    <w:p w:rsidR="00D75C12" w:rsidRDefault="00D75C12">
      <w:pPr>
        <w:pStyle w:val="ConsPlusNormal"/>
        <w:jc w:val="both"/>
      </w:pPr>
      <w:r>
        <w:t xml:space="preserve">(в ред. </w:t>
      </w:r>
      <w:hyperlink r:id="rId50" w:history="1">
        <w:r>
          <w:rPr>
            <w:color w:val="0000FF"/>
          </w:rPr>
          <w:t>постановления</w:t>
        </w:r>
      </w:hyperlink>
      <w:r>
        <w:t xml:space="preserve"> Правительства ЯНАО от 22.12.2016 N 1191-П)</w:t>
      </w:r>
    </w:p>
    <w:p w:rsidR="00D75C12" w:rsidRDefault="00D75C12">
      <w:pPr>
        <w:pStyle w:val="ConsPlusNormal"/>
        <w:spacing w:before="220"/>
        <w:ind w:firstLine="540"/>
        <w:jc w:val="both"/>
      </w:pPr>
      <w:r>
        <w:lastRenderedPageBreak/>
        <w:t xml:space="preserve">4.2. Возмещение расходов на получение первого высшего образования (по заочной форме обучения) производится в случае успешной сдачи промежуточной или итоговой аттестации в размере, не превышающем сумм, предусмотренных </w:t>
      </w:r>
      <w:hyperlink w:anchor="P361" w:history="1">
        <w:r>
          <w:rPr>
            <w:color w:val="0000FF"/>
          </w:rPr>
          <w:t>пунктом 4.1</w:t>
        </w:r>
      </w:hyperlink>
      <w:r>
        <w:t xml:space="preserve"> настоящего Положения.</w:t>
      </w:r>
    </w:p>
    <w:p w:rsidR="00D75C12" w:rsidRDefault="00D75C12">
      <w:pPr>
        <w:pStyle w:val="ConsPlusNormal"/>
        <w:jc w:val="both"/>
      </w:pPr>
      <w:r>
        <w:t xml:space="preserve">(в ред. </w:t>
      </w:r>
      <w:hyperlink r:id="rId51" w:history="1">
        <w:r>
          <w:rPr>
            <w:color w:val="0000FF"/>
          </w:rPr>
          <w:t>постановления</w:t>
        </w:r>
      </w:hyperlink>
      <w:r>
        <w:t xml:space="preserve"> Правительства ЯНАО от 19.01.2018 N 40-П)</w:t>
      </w:r>
    </w:p>
    <w:p w:rsidR="00D75C12" w:rsidRDefault="00D75C12">
      <w:pPr>
        <w:pStyle w:val="ConsPlusNormal"/>
        <w:spacing w:before="220"/>
        <w:ind w:firstLine="540"/>
        <w:jc w:val="both"/>
      </w:pPr>
      <w:r>
        <w:t>Возмещение расходов на получение первого высшего образования (по заочной форме обучения) производится в срок не позднее 10 рабочих дней со дня оформления соответствующего распорядительного акта на основании решения комиссии.</w:t>
      </w:r>
    </w:p>
    <w:p w:rsidR="00D75C12" w:rsidRDefault="00D75C12">
      <w:pPr>
        <w:pStyle w:val="ConsPlusNormal"/>
        <w:jc w:val="both"/>
      </w:pPr>
      <w:r>
        <w:t xml:space="preserve">(п. 4.2 в ред. </w:t>
      </w:r>
      <w:hyperlink r:id="rId52" w:history="1">
        <w:r>
          <w:rPr>
            <w:color w:val="0000FF"/>
          </w:rPr>
          <w:t>постановления</w:t>
        </w:r>
      </w:hyperlink>
      <w:r>
        <w:t xml:space="preserve"> Правительства ЯНАО от 14.02.2014 N 100-П)</w:t>
      </w:r>
    </w:p>
    <w:p w:rsidR="00D75C12" w:rsidRDefault="00D75C12">
      <w:pPr>
        <w:pStyle w:val="ConsPlusNormal"/>
        <w:spacing w:before="220"/>
        <w:ind w:firstLine="540"/>
        <w:jc w:val="both"/>
      </w:pPr>
      <w:r>
        <w:t xml:space="preserve">4.3. Утратил силу. - </w:t>
      </w:r>
      <w:hyperlink r:id="rId53" w:history="1">
        <w:r>
          <w:rPr>
            <w:color w:val="0000FF"/>
          </w:rPr>
          <w:t>Постановление</w:t>
        </w:r>
      </w:hyperlink>
      <w:r>
        <w:t xml:space="preserve"> Правительства ЯНАО от 22.12.2016 N 1191-П.</w:t>
      </w:r>
    </w:p>
    <w:p w:rsidR="00D75C12" w:rsidRDefault="00D75C12">
      <w:pPr>
        <w:pStyle w:val="ConsPlusNormal"/>
        <w:ind w:firstLine="540"/>
        <w:jc w:val="both"/>
      </w:pPr>
    </w:p>
    <w:p w:rsidR="00D75C12" w:rsidRDefault="00D75C12">
      <w:pPr>
        <w:pStyle w:val="ConsPlusTitle"/>
        <w:jc w:val="center"/>
        <w:outlineLvl w:val="1"/>
      </w:pPr>
      <w:r>
        <w:t>V. Обязательства студента</w:t>
      </w:r>
    </w:p>
    <w:p w:rsidR="00D75C12" w:rsidRDefault="00D75C12">
      <w:pPr>
        <w:pStyle w:val="ConsPlusNormal"/>
        <w:jc w:val="center"/>
      </w:pPr>
    </w:p>
    <w:p w:rsidR="00D75C12" w:rsidRDefault="00D75C12">
      <w:pPr>
        <w:pStyle w:val="ConsPlusNormal"/>
        <w:ind w:firstLine="540"/>
        <w:jc w:val="both"/>
      </w:pPr>
      <w:r>
        <w:t>5.1. При отчислении из образовательной организации высшего образования по основаниям, предусмотренным уставом образовательной организации высшего образования, в течение 30 календарных дней со дня издания соответствующего приказа студент обязан возвратить денежные средства в размере расходов, возмещенных уполномоченным органом муниципального района (городского округа) в автономном округе на получение первого высшего образования (по заочной форме обучения) за весь период его обучения.</w:t>
      </w:r>
    </w:p>
    <w:p w:rsidR="00D75C12" w:rsidRDefault="00D75C12">
      <w:pPr>
        <w:pStyle w:val="ConsPlusNormal"/>
        <w:jc w:val="both"/>
      </w:pPr>
      <w:r>
        <w:t xml:space="preserve">(в ред. постановлений Правительства ЯНАО от 14.02.2014 </w:t>
      </w:r>
      <w:hyperlink r:id="rId54" w:history="1">
        <w:r>
          <w:rPr>
            <w:color w:val="0000FF"/>
          </w:rPr>
          <w:t>N 100-П</w:t>
        </w:r>
      </w:hyperlink>
      <w:r>
        <w:t xml:space="preserve">, от 19.01.2018 </w:t>
      </w:r>
      <w:hyperlink r:id="rId55" w:history="1">
        <w:r>
          <w:rPr>
            <w:color w:val="0000FF"/>
          </w:rPr>
          <w:t>N 40-П</w:t>
        </w:r>
      </w:hyperlink>
      <w:r>
        <w:t>)</w:t>
      </w:r>
    </w:p>
    <w:p w:rsidR="00D75C12" w:rsidRDefault="00D75C12">
      <w:pPr>
        <w:pStyle w:val="ConsPlusNormal"/>
        <w:spacing w:before="220"/>
        <w:ind w:firstLine="540"/>
        <w:jc w:val="both"/>
      </w:pPr>
      <w:r>
        <w:t>5.2. В случае изменения персональных данных студент обязан в течение 30 дней с даты внесения соответствующих изменений представить в уполномоченный орган муниципального района (городского округа) в автономном округе соответствующие копии документов.</w:t>
      </w:r>
    </w:p>
    <w:p w:rsidR="00D75C12" w:rsidRDefault="00D75C12">
      <w:pPr>
        <w:pStyle w:val="ConsPlusNormal"/>
        <w:jc w:val="both"/>
      </w:pPr>
      <w:r>
        <w:t xml:space="preserve">(в ред. </w:t>
      </w:r>
      <w:hyperlink r:id="rId56" w:history="1">
        <w:r>
          <w:rPr>
            <w:color w:val="0000FF"/>
          </w:rPr>
          <w:t>постановления</w:t>
        </w:r>
      </w:hyperlink>
      <w:r>
        <w:t xml:space="preserve"> Правительства ЯНАО от 14.02.2014 N 100-П)</w:t>
      </w:r>
    </w:p>
    <w:p w:rsidR="00D75C12" w:rsidRDefault="00D75C12">
      <w:pPr>
        <w:pStyle w:val="ConsPlusNormal"/>
        <w:jc w:val="center"/>
      </w:pPr>
    </w:p>
    <w:p w:rsidR="00D75C12" w:rsidRDefault="00D75C12">
      <w:pPr>
        <w:pStyle w:val="ConsPlusTitle"/>
        <w:jc w:val="center"/>
        <w:outlineLvl w:val="1"/>
      </w:pPr>
      <w:r>
        <w:t>VI. Представление отчетности</w:t>
      </w:r>
    </w:p>
    <w:p w:rsidR="00D75C12" w:rsidRDefault="00D75C12">
      <w:pPr>
        <w:pStyle w:val="ConsPlusNormal"/>
        <w:ind w:firstLine="540"/>
        <w:jc w:val="both"/>
      </w:pPr>
    </w:p>
    <w:p w:rsidR="00D75C12" w:rsidRDefault="00D75C12">
      <w:pPr>
        <w:pStyle w:val="ConsPlusNormal"/>
        <w:ind w:firstLine="540"/>
        <w:jc w:val="both"/>
      </w:pPr>
      <w:r>
        <w:t>6.1. Уполномоченный орган муниципального района (городского округа) в автономном округе представляет уполномоченному органу отчеты об осуществлении отдельных государственных полномочий автономного округа по возмещению расходов на получение первого высшего образования (по заочной форме обучения) лицам из числа коренных малочисленных народов Севера по форме и в сроки, установленные правовым актом уполномоченного органа.</w:t>
      </w:r>
    </w:p>
    <w:p w:rsidR="00D75C12" w:rsidRDefault="00D75C12">
      <w:pPr>
        <w:pStyle w:val="ConsPlusNormal"/>
        <w:jc w:val="both"/>
      </w:pPr>
      <w:r>
        <w:t xml:space="preserve">(п. 6.1 в ред. </w:t>
      </w:r>
      <w:hyperlink r:id="rId57" w:history="1">
        <w:r>
          <w:rPr>
            <w:color w:val="0000FF"/>
          </w:rPr>
          <w:t>постановления</w:t>
        </w:r>
      </w:hyperlink>
      <w:r>
        <w:t xml:space="preserve"> Правительства ЯНАО от 14.08.2019 N 869-П)</w:t>
      </w:r>
    </w:p>
    <w:p w:rsidR="00D75C12" w:rsidRDefault="00D75C12">
      <w:pPr>
        <w:pStyle w:val="ConsPlusNormal"/>
        <w:spacing w:before="220"/>
        <w:ind w:firstLine="540"/>
        <w:jc w:val="both"/>
      </w:pPr>
      <w:r>
        <w:t xml:space="preserve">6.2 - 6.3. Утратили силу. - </w:t>
      </w:r>
      <w:hyperlink r:id="rId58" w:history="1">
        <w:r>
          <w:rPr>
            <w:color w:val="0000FF"/>
          </w:rPr>
          <w:t>Постановление</w:t>
        </w:r>
      </w:hyperlink>
      <w:r>
        <w:t xml:space="preserve"> Правительства ЯНАО от 14.08.2019 N 869-П.</w:t>
      </w: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outlineLvl w:val="1"/>
      </w:pPr>
      <w:r>
        <w:lastRenderedPageBreak/>
        <w:t>Приложение N 1</w:t>
      </w:r>
    </w:p>
    <w:p w:rsidR="00D75C12" w:rsidRDefault="00D75C12">
      <w:pPr>
        <w:pStyle w:val="ConsPlusNormal"/>
        <w:jc w:val="right"/>
      </w:pPr>
      <w:r>
        <w:t>к Положению о размере и порядке</w:t>
      </w:r>
    </w:p>
    <w:p w:rsidR="00D75C12" w:rsidRDefault="00D75C12">
      <w:pPr>
        <w:pStyle w:val="ConsPlusNormal"/>
        <w:jc w:val="right"/>
      </w:pPr>
      <w:r>
        <w:t>возмещения расходов на получение</w:t>
      </w:r>
    </w:p>
    <w:p w:rsidR="00D75C12" w:rsidRDefault="00D75C12">
      <w:pPr>
        <w:pStyle w:val="ConsPlusNormal"/>
        <w:jc w:val="right"/>
      </w:pPr>
      <w:r>
        <w:t>первого высшего образования</w:t>
      </w:r>
    </w:p>
    <w:p w:rsidR="00D75C12" w:rsidRDefault="00D75C12">
      <w:pPr>
        <w:pStyle w:val="ConsPlusNormal"/>
        <w:jc w:val="right"/>
      </w:pPr>
      <w:r>
        <w:t>(по заочной форме обучения)</w:t>
      </w:r>
    </w:p>
    <w:p w:rsidR="00D75C12" w:rsidRDefault="00D75C12">
      <w:pPr>
        <w:pStyle w:val="ConsPlusNormal"/>
        <w:jc w:val="right"/>
      </w:pPr>
      <w:r>
        <w:t>лицам из числа коренных</w:t>
      </w:r>
    </w:p>
    <w:p w:rsidR="00D75C12" w:rsidRDefault="00D75C12">
      <w:pPr>
        <w:pStyle w:val="ConsPlusNormal"/>
        <w:jc w:val="right"/>
      </w:pPr>
      <w:r>
        <w:t>малочисленных народов Севера</w:t>
      </w:r>
    </w:p>
    <w:p w:rsidR="00D75C12" w:rsidRDefault="00D75C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5C12">
        <w:trPr>
          <w:jc w:val="center"/>
        </w:trPr>
        <w:tc>
          <w:tcPr>
            <w:tcW w:w="9294" w:type="dxa"/>
            <w:tcBorders>
              <w:top w:val="nil"/>
              <w:left w:val="single" w:sz="24" w:space="0" w:color="CED3F1"/>
              <w:bottom w:val="nil"/>
              <w:right w:val="single" w:sz="24" w:space="0" w:color="F4F3F8"/>
            </w:tcBorders>
            <w:shd w:val="clear" w:color="auto" w:fill="F4F3F8"/>
          </w:tcPr>
          <w:p w:rsidR="00D75C12" w:rsidRDefault="00D75C12">
            <w:pPr>
              <w:pStyle w:val="ConsPlusNormal"/>
              <w:jc w:val="center"/>
            </w:pPr>
            <w:r>
              <w:rPr>
                <w:color w:val="392C69"/>
              </w:rPr>
              <w:t>Список изменяющих документов</w:t>
            </w:r>
          </w:p>
          <w:p w:rsidR="00D75C12" w:rsidRDefault="00D75C12">
            <w:pPr>
              <w:pStyle w:val="ConsPlusNormal"/>
              <w:jc w:val="center"/>
            </w:pPr>
            <w:r>
              <w:rPr>
                <w:color w:val="392C69"/>
              </w:rPr>
              <w:t xml:space="preserve">(в ред. постановлений Правительства ЯНАО от 14.02.2014 </w:t>
            </w:r>
            <w:hyperlink r:id="rId59" w:history="1">
              <w:r>
                <w:rPr>
                  <w:color w:val="0000FF"/>
                </w:rPr>
                <w:t>N 100-П</w:t>
              </w:r>
            </w:hyperlink>
            <w:r>
              <w:rPr>
                <w:color w:val="392C69"/>
              </w:rPr>
              <w:t>,</w:t>
            </w:r>
          </w:p>
          <w:p w:rsidR="00D75C12" w:rsidRDefault="00D75C12">
            <w:pPr>
              <w:pStyle w:val="ConsPlusNormal"/>
              <w:jc w:val="center"/>
            </w:pPr>
            <w:r>
              <w:rPr>
                <w:color w:val="392C69"/>
              </w:rPr>
              <w:t xml:space="preserve">от 19.01.2018 </w:t>
            </w:r>
            <w:hyperlink r:id="rId60" w:history="1">
              <w:r>
                <w:rPr>
                  <w:color w:val="0000FF"/>
                </w:rPr>
                <w:t>N 40-П</w:t>
              </w:r>
            </w:hyperlink>
            <w:r>
              <w:rPr>
                <w:color w:val="392C69"/>
              </w:rPr>
              <w:t xml:space="preserve">, от 17.08.2018 </w:t>
            </w:r>
            <w:hyperlink r:id="rId61" w:history="1">
              <w:r>
                <w:rPr>
                  <w:color w:val="0000FF"/>
                </w:rPr>
                <w:t>N 864-П</w:t>
              </w:r>
            </w:hyperlink>
            <w:r>
              <w:rPr>
                <w:color w:val="392C69"/>
              </w:rPr>
              <w:t xml:space="preserve">, от 14.08.2019 </w:t>
            </w:r>
            <w:hyperlink r:id="rId62" w:history="1">
              <w:r>
                <w:rPr>
                  <w:color w:val="0000FF"/>
                </w:rPr>
                <w:t>N 869-П</w:t>
              </w:r>
            </w:hyperlink>
            <w:r>
              <w:rPr>
                <w:color w:val="392C69"/>
              </w:rPr>
              <w:t>)</w:t>
            </w:r>
          </w:p>
        </w:tc>
      </w:tr>
    </w:tbl>
    <w:p w:rsidR="00D75C12" w:rsidRDefault="00D75C12">
      <w:pPr>
        <w:pStyle w:val="ConsPlusNormal"/>
        <w:ind w:firstLine="540"/>
        <w:jc w:val="both"/>
      </w:pPr>
    </w:p>
    <w:p w:rsidR="00D75C12" w:rsidRDefault="00D75C12">
      <w:pPr>
        <w:pStyle w:val="ConsPlusNonformat"/>
        <w:jc w:val="both"/>
      </w:pPr>
      <w:r>
        <w:t xml:space="preserve">                                      В уполномоченный орган муниципального</w:t>
      </w:r>
    </w:p>
    <w:p w:rsidR="00D75C12" w:rsidRDefault="00D75C12">
      <w:pPr>
        <w:pStyle w:val="ConsPlusNonformat"/>
        <w:jc w:val="both"/>
      </w:pPr>
      <w:r>
        <w:t xml:space="preserve">                                                 района (городского округа)</w:t>
      </w:r>
    </w:p>
    <w:p w:rsidR="00D75C12" w:rsidRDefault="00D75C12">
      <w:pPr>
        <w:pStyle w:val="ConsPlusNonformat"/>
        <w:jc w:val="both"/>
      </w:pPr>
      <w:r>
        <w:t xml:space="preserve">                                         в Ямало-Ненецком автономном округе</w:t>
      </w:r>
    </w:p>
    <w:p w:rsidR="00D75C12" w:rsidRDefault="00D75C12">
      <w:pPr>
        <w:pStyle w:val="ConsPlusNonformat"/>
        <w:jc w:val="both"/>
      </w:pPr>
    </w:p>
    <w:p w:rsidR="00D75C12" w:rsidRDefault="00D75C12">
      <w:pPr>
        <w:pStyle w:val="ConsPlusNonformat"/>
        <w:jc w:val="both"/>
      </w:pPr>
      <w:r>
        <w:t xml:space="preserve">                                      от _________________________________,</w:t>
      </w:r>
    </w:p>
    <w:p w:rsidR="00D75C12" w:rsidRDefault="00D75C12">
      <w:pPr>
        <w:pStyle w:val="ConsPlusNonformat"/>
        <w:jc w:val="both"/>
      </w:pPr>
      <w:r>
        <w:t xml:space="preserve">                                                                   (Ф.И.О.)</w:t>
      </w:r>
    </w:p>
    <w:p w:rsidR="00D75C12" w:rsidRDefault="00D75C12">
      <w:pPr>
        <w:pStyle w:val="ConsPlusNonformat"/>
        <w:jc w:val="both"/>
      </w:pPr>
      <w:r>
        <w:t xml:space="preserve">                                     проживающего(ей) по адресу: __________</w:t>
      </w:r>
    </w:p>
    <w:p w:rsidR="00D75C12" w:rsidRDefault="00D75C12">
      <w:pPr>
        <w:pStyle w:val="ConsPlusNonformat"/>
        <w:jc w:val="both"/>
      </w:pPr>
      <w:r>
        <w:t xml:space="preserve">                                     _____________________________________,</w:t>
      </w:r>
    </w:p>
    <w:p w:rsidR="00D75C12" w:rsidRDefault="00D75C12">
      <w:pPr>
        <w:pStyle w:val="ConsPlusNonformat"/>
        <w:jc w:val="both"/>
      </w:pPr>
      <w:r>
        <w:t xml:space="preserve">                                     тел.: ________________________________</w:t>
      </w:r>
    </w:p>
    <w:p w:rsidR="00D75C12" w:rsidRDefault="00D75C12">
      <w:pPr>
        <w:pStyle w:val="ConsPlusNonformat"/>
        <w:jc w:val="both"/>
      </w:pPr>
    </w:p>
    <w:p w:rsidR="00D75C12" w:rsidRDefault="00D75C12">
      <w:pPr>
        <w:pStyle w:val="ConsPlusNonformat"/>
        <w:jc w:val="both"/>
      </w:pPr>
      <w:bookmarkStart w:id="9" w:name="P407"/>
      <w:bookmarkEnd w:id="9"/>
      <w:r>
        <w:t xml:space="preserve">                                 ЗАЯВЛЕНИЕ</w:t>
      </w:r>
    </w:p>
    <w:p w:rsidR="00D75C12" w:rsidRDefault="00D75C12">
      <w:pPr>
        <w:pStyle w:val="ConsPlusNonformat"/>
        <w:jc w:val="both"/>
      </w:pPr>
    </w:p>
    <w:p w:rsidR="00D75C12" w:rsidRDefault="00D75C12">
      <w:pPr>
        <w:pStyle w:val="ConsPlusNonformat"/>
        <w:jc w:val="both"/>
      </w:pPr>
      <w:r>
        <w:t xml:space="preserve">    В   соответствии   с   постановлением   Правительства   Ямало-Ненецкого</w:t>
      </w:r>
    </w:p>
    <w:p w:rsidR="00D75C12" w:rsidRDefault="00D75C12">
      <w:pPr>
        <w:pStyle w:val="ConsPlusNonformat"/>
        <w:jc w:val="both"/>
      </w:pPr>
      <w:r>
        <w:t>автономного округа от 26 сентября 2012 года N 826-П "Об оказании социальной</w:t>
      </w:r>
    </w:p>
    <w:p w:rsidR="00D75C12" w:rsidRDefault="00D75C12">
      <w:pPr>
        <w:pStyle w:val="ConsPlusNonformat"/>
        <w:jc w:val="both"/>
      </w:pPr>
      <w:proofErr w:type="gramStart"/>
      <w:r>
        <w:t>поддержки  отдельным</w:t>
      </w:r>
      <w:proofErr w:type="gramEnd"/>
      <w:r>
        <w:t xml:space="preserve">  категориям  граждан  из  числа коренных малочисленных</w:t>
      </w:r>
    </w:p>
    <w:p w:rsidR="00D75C12" w:rsidRDefault="00D75C12">
      <w:pPr>
        <w:pStyle w:val="ConsPlusNonformat"/>
        <w:jc w:val="both"/>
      </w:pPr>
      <w:r>
        <w:t>народов Севера Ямало-Ненецкого автономного округа" прошу возместить расходы</w:t>
      </w:r>
    </w:p>
    <w:p w:rsidR="00D75C12" w:rsidRDefault="00D75C12">
      <w:pPr>
        <w:pStyle w:val="ConsPlusNonformat"/>
        <w:jc w:val="both"/>
      </w:pPr>
      <w:proofErr w:type="gramStart"/>
      <w:r>
        <w:t>на  получение</w:t>
      </w:r>
      <w:proofErr w:type="gramEnd"/>
      <w:r>
        <w:t xml:space="preserve">  первого  высшего  образования (по заочной форме обучения) за</w:t>
      </w:r>
    </w:p>
    <w:p w:rsidR="00D75C12" w:rsidRDefault="00D75C12">
      <w:pPr>
        <w:pStyle w:val="ConsPlusNonformat"/>
        <w:jc w:val="both"/>
      </w:pPr>
      <w:r>
        <w:t xml:space="preserve">20___/20___   учебный   год   </w:t>
      </w:r>
      <w:proofErr w:type="gramStart"/>
      <w:r>
        <w:t>за  счет</w:t>
      </w:r>
      <w:proofErr w:type="gramEnd"/>
      <w:r>
        <w:t xml:space="preserve">  средств  государственной  </w:t>
      </w:r>
      <w:hyperlink r:id="rId63" w:history="1">
        <w:r>
          <w:rPr>
            <w:color w:val="0000FF"/>
          </w:rPr>
          <w:t>программы</w:t>
        </w:r>
      </w:hyperlink>
    </w:p>
    <w:p w:rsidR="00D75C12" w:rsidRDefault="00D75C12">
      <w:pPr>
        <w:pStyle w:val="ConsPlusNonformat"/>
        <w:jc w:val="both"/>
      </w:pPr>
      <w:r>
        <w:t>Ямало-</w:t>
      </w:r>
      <w:proofErr w:type="gramStart"/>
      <w:r>
        <w:t>Ненецкого  автономного</w:t>
      </w:r>
      <w:proofErr w:type="gramEnd"/>
      <w:r>
        <w:t xml:space="preserve">  округа  "Реализация  региональной политики на</w:t>
      </w:r>
    </w:p>
    <w:p w:rsidR="00D75C12" w:rsidRDefault="00D75C12">
      <w:pPr>
        <w:pStyle w:val="ConsPlusNonformat"/>
        <w:jc w:val="both"/>
      </w:pPr>
      <w:r>
        <w:t>2014    -    2021    годы</w:t>
      </w:r>
      <w:proofErr w:type="gramStart"/>
      <w:r>
        <w:t xml:space="preserve">",   </w:t>
      </w:r>
      <w:proofErr w:type="gramEnd"/>
      <w:r>
        <w:t>утвержденной   постановлением   Правительства</w:t>
      </w:r>
    </w:p>
    <w:p w:rsidR="00D75C12" w:rsidRDefault="00D75C12">
      <w:pPr>
        <w:pStyle w:val="ConsPlusNonformat"/>
        <w:jc w:val="both"/>
      </w:pPr>
      <w:r>
        <w:t>Ямало-Ненецкого автономного округа от 25 декабря 2013 года N 1145-П.</w:t>
      </w:r>
    </w:p>
    <w:p w:rsidR="00D75C12" w:rsidRDefault="00D75C12">
      <w:pPr>
        <w:pStyle w:val="ConsPlusNonformat"/>
        <w:jc w:val="both"/>
      </w:pPr>
      <w:r>
        <w:t xml:space="preserve">    Я согласен(а) на </w:t>
      </w:r>
      <w:proofErr w:type="gramStart"/>
      <w:r>
        <w:t>осуществление  уточнения</w:t>
      </w:r>
      <w:proofErr w:type="gramEnd"/>
      <w:r>
        <w:t xml:space="preserve">  моих персональных данных при</w:t>
      </w:r>
    </w:p>
    <w:p w:rsidR="00D75C12" w:rsidRDefault="00D75C12">
      <w:pPr>
        <w:pStyle w:val="ConsPlusNonformat"/>
        <w:jc w:val="both"/>
      </w:pPr>
      <w:proofErr w:type="gramStart"/>
      <w:r>
        <w:t>проведении  сверки</w:t>
      </w:r>
      <w:proofErr w:type="gramEnd"/>
      <w:r>
        <w:t xml:space="preserve"> с данными различных органов государственной власти, иных</w:t>
      </w:r>
    </w:p>
    <w:p w:rsidR="00D75C12" w:rsidRDefault="00D75C12">
      <w:pPr>
        <w:pStyle w:val="ConsPlusNonformat"/>
        <w:jc w:val="both"/>
      </w:pPr>
      <w:proofErr w:type="gramStart"/>
      <w:r>
        <w:t>государственных</w:t>
      </w:r>
      <w:proofErr w:type="gramEnd"/>
      <w:r>
        <w:t xml:space="preserve">   органов,   органов   местного   самоуправления,  а  также</w:t>
      </w:r>
    </w:p>
    <w:p w:rsidR="00D75C12" w:rsidRDefault="00D75C12">
      <w:pPr>
        <w:pStyle w:val="ConsPlusNonformat"/>
        <w:jc w:val="both"/>
      </w:pPr>
      <w:proofErr w:type="gramStart"/>
      <w:r>
        <w:t>юридических  лиц</w:t>
      </w:r>
      <w:proofErr w:type="gramEnd"/>
      <w:r>
        <w:t>,  независимо  от  их  организационно-правовых  форм и форм</w:t>
      </w:r>
    </w:p>
    <w:p w:rsidR="00D75C12" w:rsidRDefault="00D75C12">
      <w:pPr>
        <w:pStyle w:val="ConsPlusNonformat"/>
        <w:jc w:val="both"/>
      </w:pPr>
      <w:r>
        <w:t>собственности.</w:t>
      </w:r>
    </w:p>
    <w:p w:rsidR="00D75C12" w:rsidRDefault="00D75C12">
      <w:pPr>
        <w:pStyle w:val="ConsPlusNonformat"/>
        <w:jc w:val="both"/>
      </w:pPr>
      <w:r>
        <w:t xml:space="preserve">    Ознакомлен(а</w:t>
      </w:r>
      <w:proofErr w:type="gramStart"/>
      <w:r>
        <w:t>),  что</w:t>
      </w:r>
      <w:proofErr w:type="gramEnd"/>
      <w:r>
        <w:t xml:space="preserve">  в  любое  время  вправе  обратиться  с  письменным</w:t>
      </w:r>
    </w:p>
    <w:p w:rsidR="00D75C12" w:rsidRDefault="00D75C12">
      <w:pPr>
        <w:pStyle w:val="ConsPlusNonformat"/>
        <w:jc w:val="both"/>
      </w:pPr>
      <w:r>
        <w:t>заявлением о прекращении действия настоящего согласия.</w:t>
      </w:r>
    </w:p>
    <w:p w:rsidR="00D75C12" w:rsidRDefault="00D75C12">
      <w:pPr>
        <w:pStyle w:val="ConsPlusNonformat"/>
        <w:jc w:val="both"/>
      </w:pPr>
      <w:r>
        <w:t xml:space="preserve">    </w:t>
      </w:r>
      <w:proofErr w:type="gramStart"/>
      <w:r>
        <w:t>Об  ответственности</w:t>
      </w:r>
      <w:proofErr w:type="gramEnd"/>
      <w:r>
        <w:t xml:space="preserve">  за  подачу  документов, содержащих заведомо ложные</w:t>
      </w:r>
    </w:p>
    <w:p w:rsidR="00D75C12" w:rsidRDefault="00D75C12">
      <w:pPr>
        <w:pStyle w:val="ConsPlusNonformat"/>
        <w:jc w:val="both"/>
      </w:pPr>
      <w:r>
        <w:t>сведения, извещен(а).</w:t>
      </w:r>
    </w:p>
    <w:p w:rsidR="00D75C12" w:rsidRDefault="00D75C12">
      <w:pPr>
        <w:pStyle w:val="ConsPlusNonformat"/>
        <w:jc w:val="both"/>
      </w:pPr>
      <w:r>
        <w:t xml:space="preserve">    Прилагаются следующие документы:</w:t>
      </w:r>
    </w:p>
    <w:p w:rsidR="00D75C12" w:rsidRDefault="00D75C12">
      <w:pPr>
        <w:pStyle w:val="ConsPlusNonformat"/>
        <w:jc w:val="both"/>
      </w:pPr>
    </w:p>
    <w:p w:rsidR="00D75C12" w:rsidRDefault="00D75C12">
      <w:pPr>
        <w:pStyle w:val="ConsPlusNonformat"/>
        <w:jc w:val="both"/>
      </w:pPr>
      <w:r>
        <w:t xml:space="preserve">    Приложение: на ____ л. в 1 экз.</w:t>
      </w:r>
    </w:p>
    <w:p w:rsidR="00D75C12" w:rsidRDefault="00D75C12">
      <w:pPr>
        <w:pStyle w:val="ConsPlusNonformat"/>
        <w:jc w:val="both"/>
      </w:pPr>
    </w:p>
    <w:p w:rsidR="00D75C12" w:rsidRDefault="00D75C12">
      <w:pPr>
        <w:pStyle w:val="ConsPlusNonformat"/>
        <w:jc w:val="both"/>
      </w:pPr>
      <w:r>
        <w:t xml:space="preserve">    ______________________   _____________________   (____________________)</w:t>
      </w:r>
    </w:p>
    <w:p w:rsidR="00D75C12" w:rsidRDefault="00D75C12">
      <w:pPr>
        <w:pStyle w:val="ConsPlusNonformat"/>
        <w:jc w:val="both"/>
      </w:pPr>
      <w:r>
        <w:t xml:space="preserve">     (</w:t>
      </w:r>
      <w:proofErr w:type="gramStart"/>
      <w:r>
        <w:t>число</w:t>
      </w:r>
      <w:proofErr w:type="gramEnd"/>
      <w:r>
        <w:t>, месяц, год)      (подпись заявителя)           (Ф.И.О.)</w:t>
      </w: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pPr>
    </w:p>
    <w:p w:rsidR="00D75C12" w:rsidRDefault="00D75C12">
      <w:pPr>
        <w:pStyle w:val="ConsPlusNormal"/>
        <w:jc w:val="right"/>
        <w:outlineLvl w:val="1"/>
      </w:pPr>
      <w:r>
        <w:lastRenderedPageBreak/>
        <w:t>Приложение N 2</w:t>
      </w:r>
    </w:p>
    <w:p w:rsidR="00D75C12" w:rsidRDefault="00D75C12">
      <w:pPr>
        <w:pStyle w:val="ConsPlusNormal"/>
        <w:jc w:val="right"/>
      </w:pPr>
      <w:r>
        <w:t>к Положению о размере и порядке</w:t>
      </w:r>
    </w:p>
    <w:p w:rsidR="00D75C12" w:rsidRDefault="00D75C12">
      <w:pPr>
        <w:pStyle w:val="ConsPlusNormal"/>
        <w:jc w:val="right"/>
      </w:pPr>
      <w:r>
        <w:t>возмещения расходов на получение</w:t>
      </w:r>
    </w:p>
    <w:p w:rsidR="00D75C12" w:rsidRDefault="00D75C12">
      <w:pPr>
        <w:pStyle w:val="ConsPlusNormal"/>
        <w:jc w:val="right"/>
      </w:pPr>
      <w:r>
        <w:t>первого высшего образования (по заочной</w:t>
      </w:r>
    </w:p>
    <w:p w:rsidR="00D75C12" w:rsidRDefault="00D75C12">
      <w:pPr>
        <w:pStyle w:val="ConsPlusNormal"/>
        <w:jc w:val="right"/>
      </w:pPr>
      <w:r>
        <w:t>форме обучения) лицам из числа коренных</w:t>
      </w:r>
    </w:p>
    <w:p w:rsidR="00D75C12" w:rsidRDefault="00D75C12">
      <w:pPr>
        <w:pStyle w:val="ConsPlusNormal"/>
        <w:jc w:val="right"/>
      </w:pPr>
      <w:r>
        <w:t>малочисленных народов Севера</w:t>
      </w:r>
    </w:p>
    <w:p w:rsidR="00D75C12" w:rsidRDefault="00D75C12">
      <w:pPr>
        <w:pStyle w:val="ConsPlusNormal"/>
        <w:ind w:firstLine="540"/>
        <w:jc w:val="both"/>
      </w:pPr>
    </w:p>
    <w:p w:rsidR="00D75C12" w:rsidRDefault="00D75C12">
      <w:pPr>
        <w:pStyle w:val="ConsPlusNormal"/>
        <w:jc w:val="center"/>
      </w:pPr>
      <w:bookmarkStart w:id="10" w:name="P445"/>
      <w:bookmarkEnd w:id="10"/>
      <w:r>
        <w:t>ФОРМА УВЕДОМЛЕНИЯ</w:t>
      </w:r>
    </w:p>
    <w:p w:rsidR="00D75C12" w:rsidRDefault="00D75C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5C12">
        <w:trPr>
          <w:jc w:val="center"/>
        </w:trPr>
        <w:tc>
          <w:tcPr>
            <w:tcW w:w="9294" w:type="dxa"/>
            <w:tcBorders>
              <w:top w:val="nil"/>
              <w:left w:val="single" w:sz="24" w:space="0" w:color="CED3F1"/>
              <w:bottom w:val="nil"/>
              <w:right w:val="single" w:sz="24" w:space="0" w:color="F4F3F8"/>
            </w:tcBorders>
            <w:shd w:val="clear" w:color="auto" w:fill="F4F3F8"/>
          </w:tcPr>
          <w:p w:rsidR="00D75C12" w:rsidRDefault="00D75C12">
            <w:pPr>
              <w:pStyle w:val="ConsPlusNormal"/>
              <w:jc w:val="center"/>
            </w:pPr>
            <w:r>
              <w:rPr>
                <w:color w:val="392C69"/>
              </w:rPr>
              <w:t>Список изменяющих документов</w:t>
            </w:r>
          </w:p>
          <w:p w:rsidR="00D75C12" w:rsidRDefault="00D75C12">
            <w:pPr>
              <w:pStyle w:val="ConsPlusNormal"/>
              <w:jc w:val="center"/>
            </w:pPr>
            <w:r>
              <w:rPr>
                <w:color w:val="392C69"/>
              </w:rPr>
              <w:t xml:space="preserve">(в ред. </w:t>
            </w:r>
            <w:hyperlink r:id="rId64" w:history="1">
              <w:r>
                <w:rPr>
                  <w:color w:val="0000FF"/>
                </w:rPr>
                <w:t>постановления</w:t>
              </w:r>
            </w:hyperlink>
            <w:r>
              <w:rPr>
                <w:color w:val="392C69"/>
              </w:rPr>
              <w:t xml:space="preserve"> Правительства ЯНАО от 14.08.2019 N 869-П)</w:t>
            </w:r>
          </w:p>
        </w:tc>
      </w:tr>
    </w:tbl>
    <w:p w:rsidR="00D75C12" w:rsidRDefault="00D75C12">
      <w:pPr>
        <w:pStyle w:val="ConsPlusNormal"/>
        <w:ind w:firstLine="540"/>
        <w:jc w:val="both"/>
      </w:pPr>
    </w:p>
    <w:p w:rsidR="00D75C12" w:rsidRDefault="00D75C12">
      <w:pPr>
        <w:pStyle w:val="ConsPlusNonformat"/>
        <w:jc w:val="both"/>
      </w:pPr>
      <w:r>
        <w:t xml:space="preserve">                                УВЕДОМЛЕНИЕ</w:t>
      </w:r>
    </w:p>
    <w:p w:rsidR="00D75C12" w:rsidRDefault="00D75C12">
      <w:pPr>
        <w:pStyle w:val="ConsPlusNonformat"/>
        <w:jc w:val="both"/>
      </w:pPr>
    </w:p>
    <w:p w:rsidR="00D75C12" w:rsidRDefault="00D75C12">
      <w:pPr>
        <w:pStyle w:val="ConsPlusNonformat"/>
        <w:jc w:val="both"/>
      </w:pPr>
      <w:r>
        <w:t xml:space="preserve">         Уважаемый (</w:t>
      </w:r>
      <w:proofErr w:type="spellStart"/>
      <w:r>
        <w:t>ая</w:t>
      </w:r>
      <w:proofErr w:type="spellEnd"/>
      <w:r>
        <w:t>) ________________________________________!</w:t>
      </w:r>
    </w:p>
    <w:p w:rsidR="00D75C12" w:rsidRDefault="00D75C12">
      <w:pPr>
        <w:pStyle w:val="ConsPlusNonformat"/>
        <w:jc w:val="both"/>
      </w:pPr>
      <w:r>
        <w:t xml:space="preserve">                                       (Ф.И.О.)</w:t>
      </w:r>
    </w:p>
    <w:p w:rsidR="00D75C12" w:rsidRDefault="00D75C12">
      <w:pPr>
        <w:pStyle w:val="ConsPlusNonformat"/>
        <w:jc w:val="both"/>
      </w:pPr>
    </w:p>
    <w:p w:rsidR="00D75C12" w:rsidRDefault="00D75C12">
      <w:pPr>
        <w:pStyle w:val="ConsPlusNonformat"/>
        <w:jc w:val="both"/>
      </w:pPr>
      <w:r>
        <w:t xml:space="preserve">    Настоящим уведомляю Вас _______________________________________________</w:t>
      </w:r>
    </w:p>
    <w:p w:rsidR="00D75C12" w:rsidRDefault="00D75C12">
      <w:pPr>
        <w:pStyle w:val="ConsPlusNonformat"/>
        <w:jc w:val="both"/>
      </w:pPr>
      <w:r>
        <w:t xml:space="preserve">    (</w:t>
      </w:r>
      <w:proofErr w:type="gramStart"/>
      <w:r>
        <w:t>о  возмещении</w:t>
      </w:r>
      <w:proofErr w:type="gramEnd"/>
      <w:r>
        <w:t xml:space="preserve">  расходов  на  получение первого высшего образования (по</w:t>
      </w:r>
    </w:p>
    <w:p w:rsidR="00D75C12" w:rsidRDefault="00D75C12">
      <w:pPr>
        <w:pStyle w:val="ConsPlusNonformat"/>
        <w:jc w:val="both"/>
      </w:pPr>
      <w:r>
        <w:t>заочной форме обучения) за 20___/20___ учебный год;</w:t>
      </w:r>
    </w:p>
    <w:p w:rsidR="00D75C12" w:rsidRDefault="00D75C12">
      <w:pPr>
        <w:pStyle w:val="ConsPlusNonformat"/>
        <w:jc w:val="both"/>
      </w:pPr>
      <w:r>
        <w:t xml:space="preserve">    </w:t>
      </w:r>
      <w:proofErr w:type="gramStart"/>
      <w:r>
        <w:t>об</w:t>
      </w:r>
      <w:proofErr w:type="gramEnd"/>
      <w:r>
        <w:t xml:space="preserve">   отказе   в   возмещении  расходов  на  получение  первого  высшего</w:t>
      </w:r>
    </w:p>
    <w:p w:rsidR="00D75C12" w:rsidRDefault="00D75C12">
      <w:pPr>
        <w:pStyle w:val="ConsPlusNonformat"/>
        <w:jc w:val="both"/>
      </w:pPr>
      <w:r>
        <w:t>образования (по заочной форме обучения) за 20___/20___ учебный год).</w:t>
      </w:r>
    </w:p>
    <w:p w:rsidR="00D75C12" w:rsidRDefault="00D75C12">
      <w:pPr>
        <w:pStyle w:val="ConsPlusNonformat"/>
        <w:jc w:val="both"/>
      </w:pPr>
      <w:r>
        <w:t>______________________________________________________________________ &lt;*&gt;.</w:t>
      </w:r>
    </w:p>
    <w:p w:rsidR="00D75C12" w:rsidRDefault="00D75C12">
      <w:pPr>
        <w:pStyle w:val="ConsPlusNonformat"/>
        <w:jc w:val="both"/>
      </w:pPr>
      <w:r>
        <w:t xml:space="preserve">                                (основание)</w:t>
      </w:r>
    </w:p>
    <w:p w:rsidR="00D75C12" w:rsidRDefault="00D75C12">
      <w:pPr>
        <w:pStyle w:val="ConsPlusNonformat"/>
        <w:jc w:val="both"/>
      </w:pPr>
    </w:p>
    <w:p w:rsidR="00D75C12" w:rsidRDefault="00D75C12">
      <w:pPr>
        <w:pStyle w:val="ConsPlusNonformat"/>
        <w:jc w:val="both"/>
      </w:pPr>
      <w:r>
        <w:t xml:space="preserve">    --------------------------------</w:t>
      </w:r>
    </w:p>
    <w:p w:rsidR="00D75C12" w:rsidRDefault="00D75C12">
      <w:pPr>
        <w:pStyle w:val="ConsPlusNonformat"/>
        <w:jc w:val="both"/>
      </w:pPr>
      <w:r>
        <w:t xml:space="preserve">    &lt;*</w:t>
      </w:r>
      <w:proofErr w:type="gramStart"/>
      <w:r>
        <w:t>&gt;  В</w:t>
      </w:r>
      <w:proofErr w:type="gramEnd"/>
      <w:r>
        <w:t xml:space="preserve">  случае  принятия  решения  об  отказе  в возмещении расходов на</w:t>
      </w:r>
    </w:p>
    <w:p w:rsidR="00D75C12" w:rsidRDefault="00D75C12">
      <w:pPr>
        <w:pStyle w:val="ConsPlusNonformat"/>
        <w:jc w:val="both"/>
      </w:pPr>
      <w:proofErr w:type="gramStart"/>
      <w:r>
        <w:t>получение</w:t>
      </w:r>
      <w:proofErr w:type="gramEnd"/>
      <w:r>
        <w:t xml:space="preserve">   первого   высшего   образования  (по  заочной  форме  обучения)</w:t>
      </w:r>
    </w:p>
    <w:p w:rsidR="00D75C12" w:rsidRDefault="00D75C12">
      <w:pPr>
        <w:pStyle w:val="ConsPlusNonformat"/>
        <w:jc w:val="both"/>
      </w:pPr>
      <w:r>
        <w:t>указывается основание, послужившее для принятия такого решения.</w:t>
      </w:r>
    </w:p>
    <w:p w:rsidR="00D75C12" w:rsidRDefault="00D75C12">
      <w:pPr>
        <w:pStyle w:val="ConsPlusNonformat"/>
        <w:jc w:val="both"/>
      </w:pPr>
    </w:p>
    <w:p w:rsidR="00D75C12" w:rsidRDefault="00D75C12">
      <w:pPr>
        <w:pStyle w:val="ConsPlusNonformat"/>
        <w:jc w:val="both"/>
      </w:pPr>
      <w:r>
        <w:t>___________________________________ __________________ ____________________</w:t>
      </w:r>
    </w:p>
    <w:p w:rsidR="00D75C12" w:rsidRDefault="00D75C12">
      <w:pPr>
        <w:pStyle w:val="ConsPlusNonformat"/>
        <w:jc w:val="both"/>
      </w:pPr>
      <w:r>
        <w:t xml:space="preserve">    (</w:t>
      </w:r>
      <w:proofErr w:type="gramStart"/>
      <w:r>
        <w:t>наименование</w:t>
      </w:r>
      <w:proofErr w:type="gramEnd"/>
      <w:r>
        <w:t xml:space="preserve"> должности)             (подпись)           (Ф.И.О.)</w:t>
      </w:r>
    </w:p>
    <w:p w:rsidR="00D75C12" w:rsidRDefault="00D75C12">
      <w:pPr>
        <w:pStyle w:val="ConsPlusNonformat"/>
        <w:jc w:val="both"/>
      </w:pPr>
    </w:p>
    <w:p w:rsidR="00D75C12" w:rsidRDefault="00D75C12">
      <w:pPr>
        <w:pStyle w:val="ConsPlusNonformat"/>
        <w:jc w:val="both"/>
      </w:pPr>
      <w:r>
        <w:t>______________________________________________</w:t>
      </w:r>
    </w:p>
    <w:p w:rsidR="00D75C12" w:rsidRDefault="00D75C12" w:rsidP="00D75C12">
      <w:pPr>
        <w:pStyle w:val="ConsPlusNonformat"/>
        <w:jc w:val="both"/>
      </w:pPr>
      <w:r>
        <w:t xml:space="preserve">   (Ф.И.О. исполнителя, контактный телефон)</w:t>
      </w:r>
    </w:p>
    <w:sectPr w:rsidR="00D75C12" w:rsidSect="005E3D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C12"/>
    <w:rsid w:val="00365623"/>
    <w:rsid w:val="004C65A1"/>
    <w:rsid w:val="00721E9B"/>
    <w:rsid w:val="00D75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776D8-0459-4D91-8B2F-FF0759C5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5C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5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5C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75C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5C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5C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5C1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5C1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654214E003FF6F914108A58A993D44AAB7311BEB0620D309527AD8755A3F0D1A7BFD852AF19FBE1B673D960422C97470C8C6D6C832A58B8C3199D646j5E" TargetMode="External"/><Relationship Id="rId18" Type="http://schemas.openxmlformats.org/officeDocument/2006/relationships/hyperlink" Target="consultantplus://offline/ref=F6654214E003FF6F914108A58A993D44AAB7311BEC052AD2095827D27D03330F1D74A2922DB893BF1B673B970E7DCC616190CADEDF2DA6979033984DjEE" TargetMode="External"/><Relationship Id="rId26" Type="http://schemas.openxmlformats.org/officeDocument/2006/relationships/hyperlink" Target="consultantplus://offline/ref=F6654214E003FF6F914108A58A993D44AAB7311BE3062BDC0C5827D27D03330F1D74A2922DB893BF1B673C9C0E7DCC616190CADEDF2DA6979033984DjEE" TargetMode="External"/><Relationship Id="rId39" Type="http://schemas.openxmlformats.org/officeDocument/2006/relationships/hyperlink" Target="consultantplus://offline/ref=F6654214E003FF6F914108A58A993D44AAB7311BE3062BDC0C5827D27D03330F1D74A2922DB893BF1B673F910E7DCC616190CADEDF2DA6979033984DjEE" TargetMode="External"/><Relationship Id="rId21" Type="http://schemas.openxmlformats.org/officeDocument/2006/relationships/hyperlink" Target="consultantplus://offline/ref=F6654214E003FF6F914108A58A993D44AAB7311BEC052AD2095827D27D03330F1D74A2922DB893BF1B673B930E7DCC616190CADEDF2DA6979033984DjEE" TargetMode="External"/><Relationship Id="rId34" Type="http://schemas.openxmlformats.org/officeDocument/2006/relationships/hyperlink" Target="consultantplus://offline/ref=F6654214E003FF6F914108A58A993D44AAB7311BEB052BD308567AD8755A3F0D1A7BFD852AF19FBE1B673D930522C97470C8C6D6C832A58B8C3199D646j5E" TargetMode="External"/><Relationship Id="rId42" Type="http://schemas.openxmlformats.org/officeDocument/2006/relationships/hyperlink" Target="consultantplus://offline/ref=F6654214E003FF6F914108A58A993D44AAB7311BEB052BD308567AD8755A3F0D1A7BFD852AF19FBE1B673D9C0122C97470C8C6D6C832A58B8C3199D646j5E" TargetMode="External"/><Relationship Id="rId47" Type="http://schemas.openxmlformats.org/officeDocument/2006/relationships/hyperlink" Target="consultantplus://offline/ref=F6654214E003FF6F914108A58A993D44AAB7311BEB052BD308567AD8755A3F0D1A7BFD852AF19FBE1B673D9D0722C97470C8C6D6C832A58B8C3199D646j5E" TargetMode="External"/><Relationship Id="rId50" Type="http://schemas.openxmlformats.org/officeDocument/2006/relationships/hyperlink" Target="consultantplus://offline/ref=F6654214E003FF6F914108A58A993D44AAB7311BE3062BDC0C5827D27D03330F1D74A2922DB893BF1B673E9D0E7DCC616190CADEDF2DA6979033984DjEE" TargetMode="External"/><Relationship Id="rId55" Type="http://schemas.openxmlformats.org/officeDocument/2006/relationships/hyperlink" Target="consultantplus://offline/ref=F6654214E003FF6F914108A58A993D44AAB7311BEB052BD308567AD8755A3F0D1A7BFD852AF19FBE1B673D9D0322C97470C8C6D6C832A58B8C3199D646j5E" TargetMode="External"/><Relationship Id="rId63" Type="http://schemas.openxmlformats.org/officeDocument/2006/relationships/hyperlink" Target="consultantplus://offline/ref=F6654214E003FF6F914108A58A993D44AAB7311BEB0626DC0B547AD8755A3F0D1A7BFD852AF19FBE1B673D940C22C97470C8C6D6C832A58B8C3199D646j5E" TargetMode="External"/><Relationship Id="rId7" Type="http://schemas.openxmlformats.org/officeDocument/2006/relationships/hyperlink" Target="consultantplus://offline/ref=F6654214E003FF6F914108A58A993D44AAB7311BED0625D1095827D27D03330F1D74A2922DB893BF1B673C950E7DCC616190CADEDF2DA6979033984DjEE" TargetMode="External"/><Relationship Id="rId2" Type="http://schemas.openxmlformats.org/officeDocument/2006/relationships/settings" Target="settings.xml"/><Relationship Id="rId16" Type="http://schemas.openxmlformats.org/officeDocument/2006/relationships/hyperlink" Target="consultantplus://offline/ref=F6654214E003FF6F914108A58A993D44AAB7311BEB052BD308567AD8755A3F0D1A7BFD852AF19FBE1B673D910022C97470C8C6D6C832A58B8C3199D646j5E" TargetMode="External"/><Relationship Id="rId20" Type="http://schemas.openxmlformats.org/officeDocument/2006/relationships/hyperlink" Target="consultantplus://offline/ref=F6654214E003FF6F914108A58A993D44AAB7311BEB052BD308557AD8755A3F0D1A7BFD852AF19FBE1B673D970722C97470C8C6D6C832A58B8C3199D646j5E" TargetMode="External"/><Relationship Id="rId29" Type="http://schemas.openxmlformats.org/officeDocument/2006/relationships/hyperlink" Target="consultantplus://offline/ref=F6654214E003FF6F914108A58A993D44AAB7311BEB052BD308567AD8755A3F0D1A7BFD852AF19FBE1B673D920622C97470C8C6D6C832A58B8C3199D646j5E" TargetMode="External"/><Relationship Id="rId41" Type="http://schemas.openxmlformats.org/officeDocument/2006/relationships/hyperlink" Target="consultantplus://offline/ref=F6654214E003FF6F914108A58A993D44AAB7311BEB052BD308567AD8755A3F0D1A7BFD852AF19FBE1B673D9C0622C97470C8C6D6C832A58B8C3199D646j5E" TargetMode="External"/><Relationship Id="rId54" Type="http://schemas.openxmlformats.org/officeDocument/2006/relationships/hyperlink" Target="consultantplus://offline/ref=F6654214E003FF6F914108A58A993D44AAB7311BEC052AD2095827D27D03330F1D74A2922DB893BF1B663E950E7DCC616190CADEDF2DA6979033984DjEE" TargetMode="External"/><Relationship Id="rId62" Type="http://schemas.openxmlformats.org/officeDocument/2006/relationships/hyperlink" Target="consultantplus://offline/ref=F6654214E003FF6F914108A58A993D44AAB7311BEB0626D20D507AD8755A3F0D1A7BFD852AF19FBE1B673D950D22C97470C8C6D6C832A58B8C3199D646j5E" TargetMode="External"/><Relationship Id="rId1" Type="http://schemas.openxmlformats.org/officeDocument/2006/relationships/styles" Target="styles.xml"/><Relationship Id="rId6" Type="http://schemas.openxmlformats.org/officeDocument/2006/relationships/hyperlink" Target="consultantplus://offline/ref=F6654214E003FF6F914108A58A993D44AAB7311BEC0D23D00B5827D27D03330F1D74A2922DB893BF1B673D910E7DCC616190CADEDF2DA6979033984DjEE" TargetMode="External"/><Relationship Id="rId11" Type="http://schemas.openxmlformats.org/officeDocument/2006/relationships/hyperlink" Target="consultantplus://offline/ref=F6654214E003FF6F914108A58A993D44AAB7311BEB0425D205527AD8755A3F0D1A7BFD852AF19FBE1B673D950022C97470C8C6D6C832A58B8C3199D646j5E" TargetMode="External"/><Relationship Id="rId24" Type="http://schemas.openxmlformats.org/officeDocument/2006/relationships/hyperlink" Target="consultantplus://offline/ref=F6654214E003FF6F914108A58A993D44AAB7311BEB052BD308567AD8755A3F0D1A7BFD852AF19FBE1B673D920522C97470C8C6D6C832A58B8C3199D646j5E" TargetMode="External"/><Relationship Id="rId32" Type="http://schemas.openxmlformats.org/officeDocument/2006/relationships/hyperlink" Target="consultantplus://offline/ref=F6654214E003FF6F914108A58A993D44AAB7311BEB052BD308567AD8755A3F0D1A7BFD852AF19FBE1B673D920D22C97470C8C6D6C832A58B8C3199D646j5E" TargetMode="External"/><Relationship Id="rId37" Type="http://schemas.openxmlformats.org/officeDocument/2006/relationships/hyperlink" Target="consultantplus://offline/ref=F6654214E003FF6F914108A58A993D44AAB7311BEB052BD308567AD8755A3F0D1A7BFD852AF19FBE1B673D930222C97470C8C6D6C832A58B8C3199D646j5E" TargetMode="External"/><Relationship Id="rId40" Type="http://schemas.openxmlformats.org/officeDocument/2006/relationships/hyperlink" Target="consultantplus://offline/ref=F6654214E003FF6F914108A58A993D44AAB7311BEB052BD308567AD8755A3F0D1A7BFD852AF19FBE1B673D9C0422C97470C8C6D6C832A58B8C3199D646j5E" TargetMode="External"/><Relationship Id="rId45" Type="http://schemas.openxmlformats.org/officeDocument/2006/relationships/hyperlink" Target="consultantplus://offline/ref=F6654214E003FF6F914108A58A993D44AAB7311BEB052BD308567AD8755A3F0D1A7BFD852AF19FBE1B673D9D0522C97470C8C6D6C832A58B8C3199D646j5E" TargetMode="External"/><Relationship Id="rId53" Type="http://schemas.openxmlformats.org/officeDocument/2006/relationships/hyperlink" Target="consultantplus://offline/ref=F6654214E003FF6F914108A58A993D44AAB7311BE3062BDC0C5827D27D03330F1D74A2922DB893BF1B6739940E7DCC616190CADEDF2DA6979033984DjEE" TargetMode="External"/><Relationship Id="rId58" Type="http://schemas.openxmlformats.org/officeDocument/2006/relationships/hyperlink" Target="consultantplus://offline/ref=F6654214E003FF6F914108A58A993D44AAB7311BEB0626D20D507AD8755A3F0D1A7BFD852AF19FBE1B673D950222C97470C8C6D6C832A58B8C3199D646j5E" TargetMode="External"/><Relationship Id="rId66" Type="http://schemas.openxmlformats.org/officeDocument/2006/relationships/theme" Target="theme/theme1.xml"/><Relationship Id="rId5" Type="http://schemas.openxmlformats.org/officeDocument/2006/relationships/hyperlink" Target="consultantplus://offline/ref=F6654214E003FF6F914108A58A993D44AAB7311BEC052AD2095827D27D03330F1D74A2922DB893BF1B673B940E7DCC616190CADEDF2DA6979033984DjEE" TargetMode="External"/><Relationship Id="rId15" Type="http://schemas.openxmlformats.org/officeDocument/2006/relationships/hyperlink" Target="consultantplus://offline/ref=F6654214E003FF6F914108A58A993D44AAB7311BEC052AD2095827D27D03330F1D74A2922DB893BF1B673B960E7DCC616190CADEDF2DA6979033984DjEE" TargetMode="External"/><Relationship Id="rId23" Type="http://schemas.openxmlformats.org/officeDocument/2006/relationships/hyperlink" Target="consultantplus://offline/ref=F6654214E003FF6F914108A58A993D44AAB7311BEB052BD308567AD8755A3F0D1A7BFD852AF19FBE1B673D910C22C97470C8C6D6C832A58B8C3199D646j5E" TargetMode="External"/><Relationship Id="rId28" Type="http://schemas.openxmlformats.org/officeDocument/2006/relationships/hyperlink" Target="consultantplus://offline/ref=F6654214E003FF6F914108A58A993D44AAB7311BEB052BD308567AD8755A3F0D1A7BFD852AF19FBE1B673D920722C97470C8C6D6C832A58B8C3199D646j5E" TargetMode="External"/><Relationship Id="rId36" Type="http://schemas.openxmlformats.org/officeDocument/2006/relationships/hyperlink" Target="consultantplus://offline/ref=F6654214E003FF6F914108A58A993D44AAB7311BEB052BD308567AD8755A3F0D1A7BFD852AF19FBE1B673D930022C97470C8C6D6C832A58B8C3199D646j5E" TargetMode="External"/><Relationship Id="rId49" Type="http://schemas.openxmlformats.org/officeDocument/2006/relationships/hyperlink" Target="consultantplus://offline/ref=F6654214E003FF6F914108A58A993D44AAB7311BE3062BDC0C5827D27D03330F1D74A2922DB893BF1B673E9C0E7DCC616190CADEDF2DA6979033984DjEE" TargetMode="External"/><Relationship Id="rId57" Type="http://schemas.openxmlformats.org/officeDocument/2006/relationships/hyperlink" Target="consultantplus://offline/ref=F6654214E003FF6F914108A58A993D44AAB7311BEB0626D20D507AD8755A3F0D1A7BFD852AF19FBE1B673D950022C97470C8C6D6C832A58B8C3199D646j5E" TargetMode="External"/><Relationship Id="rId61" Type="http://schemas.openxmlformats.org/officeDocument/2006/relationships/hyperlink" Target="consultantplus://offline/ref=F6654214E003FF6F914108A58A993D44AAB7311BEB052BD308557AD8755A3F0D1A7BFD852AF19FBE1B673D970622C97470C8C6D6C832A58B8C3199D646j5E" TargetMode="External"/><Relationship Id="rId10" Type="http://schemas.openxmlformats.org/officeDocument/2006/relationships/hyperlink" Target="consultantplus://offline/ref=F6654214E003FF6F914108A58A993D44AAB7311BEB052BD308567AD8755A3F0D1A7BFD852AF19FBE1B673D910122C97470C8C6D6C832A58B8C3199D646j5E" TargetMode="External"/><Relationship Id="rId19" Type="http://schemas.openxmlformats.org/officeDocument/2006/relationships/hyperlink" Target="consultantplus://offline/ref=F6654214E003FF6F914108A58A993D44AAB7311BEB0425D205527AD8755A3F0D1A7BFD852AF19FBE1B673D950322C97470C8C6D6C832A58B8C3199D646j5E" TargetMode="External"/><Relationship Id="rId31" Type="http://schemas.openxmlformats.org/officeDocument/2006/relationships/hyperlink" Target="consultantplus://offline/ref=F6654214E003FF6F914108A58A993D44AAB7311BEB052BD308567AD8755A3F0D1A7BFD852AF19FBE1B673D920322C97470C8C6D6C832A58B8C3199D646j5E" TargetMode="External"/><Relationship Id="rId44" Type="http://schemas.openxmlformats.org/officeDocument/2006/relationships/hyperlink" Target="consultantplus://offline/ref=F6654214E003FF6F914108A58A993D44AAB7311BEB052BD308567AD8755A3F0D1A7BFD852AF19FBE1B673D9C0222C97470C8C6D6C832A58B8C3199D646j5E" TargetMode="External"/><Relationship Id="rId52" Type="http://schemas.openxmlformats.org/officeDocument/2006/relationships/hyperlink" Target="consultantplus://offline/ref=F6654214E003FF6F914108A58A993D44AAB7311BEC052AD2095827D27D03330F1D74A2922DB893BF1B663F900E7DCC616190CADEDF2DA6979033984DjEE" TargetMode="External"/><Relationship Id="rId60" Type="http://schemas.openxmlformats.org/officeDocument/2006/relationships/hyperlink" Target="consultantplus://offline/ref=F6654214E003FF6F914108A58A993D44AAB7311BEB052BD308567AD8755A3F0D1A7BFD852AF19FBE1B673D9D0D22C97470C8C6D6C832A58B8C3199D646j5E" TargetMode="External"/><Relationship Id="rId65"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F6654214E003FF6F914108A58A993D44AAB7311BE3062BDC0C5827D27D03330F1D74A2922DB893BF1B673C910E7DCC616190CADEDF2DA6979033984DjEE" TargetMode="External"/><Relationship Id="rId14" Type="http://schemas.openxmlformats.org/officeDocument/2006/relationships/hyperlink" Target="consultantplus://offline/ref=F6654214E003FF6F914108A58A993D44AAB7311BEB0626D20D507AD8755A3F0D1A7BFD852AF19FBE1B673D950122C97470C8C6D6C832A58B8C3199D646j5E" TargetMode="External"/><Relationship Id="rId22" Type="http://schemas.openxmlformats.org/officeDocument/2006/relationships/hyperlink" Target="consultantplus://offline/ref=F6654214E003FF6F914108A58A993D44AAB7311BEB052BD308567AD8755A3F0D1A7BFD852AF19FBE1B673D910222C97470C8C6D6C832A58B8C3199D646j5E" TargetMode="External"/><Relationship Id="rId27" Type="http://schemas.openxmlformats.org/officeDocument/2006/relationships/hyperlink" Target="consultantplus://offline/ref=F6654214E003FF6F914108A58A993D44AAB7311BEC052AD2095827D27D03330F1D74A2922DB893BF1B673A920E7DCC616190CADEDF2DA6979033984DjEE" TargetMode="External"/><Relationship Id="rId30" Type="http://schemas.openxmlformats.org/officeDocument/2006/relationships/hyperlink" Target="consultantplus://offline/ref=F6654214E003FF6F914108A58A993D44AAB7311BEB052BD308567AD8755A3F0D1A7BFD852AF19FBE1B673D920122C97470C8C6D6C832A58B8C3199D646j5E" TargetMode="External"/><Relationship Id="rId35" Type="http://schemas.openxmlformats.org/officeDocument/2006/relationships/hyperlink" Target="consultantplus://offline/ref=F6654214E003FF6F914108A58A993D44AAB7311BEB0620D309527AD8755A3F0D1A7BFD852AF19FBE1B673D960422C97470C8C6D6C832A58B8C3199D646j5E" TargetMode="External"/><Relationship Id="rId43" Type="http://schemas.openxmlformats.org/officeDocument/2006/relationships/hyperlink" Target="consultantplus://offline/ref=F6654214E003FF6F914108A58A993D44AAB7311BEB052BD308567AD8755A3F0D1A7BFD852AF19FBE1B673D9C0322C97470C8C6D6C832A58B8C3199D646j5E" TargetMode="External"/><Relationship Id="rId48" Type="http://schemas.openxmlformats.org/officeDocument/2006/relationships/hyperlink" Target="consultantplus://offline/ref=F6654214E003FF6F914108A58A993D44AAB7311BEB052BD308567AD8755A3F0D1A7BFD852AF19FBE1B673D9D0122C97470C8C6D6C832A58B8C3199D646j5E" TargetMode="External"/><Relationship Id="rId56" Type="http://schemas.openxmlformats.org/officeDocument/2006/relationships/hyperlink" Target="consultantplus://offline/ref=F6654214E003FF6F914108A58A993D44AAB7311BEC052AD2095827D27D03330F1D74A2922DB893BF1B663E970E7DCC616190CADEDF2DA6979033984DjEE" TargetMode="External"/><Relationship Id="rId64" Type="http://schemas.openxmlformats.org/officeDocument/2006/relationships/hyperlink" Target="consultantplus://offline/ref=F6654214E003FF6F914108A58A993D44AAB7311BEB0626D20D507AD8755A3F0D1A7BFD852AF19FBE1B673D950C22C97470C8C6D6C832A58B8C3199D646j5E" TargetMode="External"/><Relationship Id="rId8" Type="http://schemas.openxmlformats.org/officeDocument/2006/relationships/hyperlink" Target="consultantplus://offline/ref=F6654214E003FF6F914108A58A993D44AAB7311BED0721D10A5827D27D03330F1D74A2922DB893BF1B673D910E7DCC616190CADEDF2DA6979033984DjEE" TargetMode="External"/><Relationship Id="rId51" Type="http://schemas.openxmlformats.org/officeDocument/2006/relationships/hyperlink" Target="consultantplus://offline/ref=F6654214E003FF6F914108A58A993D44AAB7311BEB052BD308567AD8755A3F0D1A7BFD852AF19FBE1B673D9D0022C97470C8C6D6C832A58B8C3199D646j5E" TargetMode="External"/><Relationship Id="rId3" Type="http://schemas.openxmlformats.org/officeDocument/2006/relationships/webSettings" Target="webSettings.xml"/><Relationship Id="rId12" Type="http://schemas.openxmlformats.org/officeDocument/2006/relationships/hyperlink" Target="consultantplus://offline/ref=F6654214E003FF6F914108A58A993D44AAB7311BEB052BD308557AD8755A3F0D1A7BFD852AF19FBE1B673D970422C97470C8C6D6C832A58B8C3199D646j5E" TargetMode="External"/><Relationship Id="rId17" Type="http://schemas.openxmlformats.org/officeDocument/2006/relationships/hyperlink" Target="consultantplus://offline/ref=F6654214E003FF6F914108A58A993D44AAB7311BEB0626DC0B547AD8755A3F0D1A7BFD852AF19FBE1B673D940C22C97470C8C6D6C832A58B8C3199D646j5E" TargetMode="External"/><Relationship Id="rId25" Type="http://schemas.openxmlformats.org/officeDocument/2006/relationships/hyperlink" Target="consultantplus://offline/ref=F6654214E003FF6F914108A58A993D44AAB7311BEB0425D205527AD8755A3F0D1A7BFD852AF19FBE1B673D950222C97470C8C6D6C832A58B8C3199D646j5E" TargetMode="External"/><Relationship Id="rId33" Type="http://schemas.openxmlformats.org/officeDocument/2006/relationships/hyperlink" Target="consultantplus://offline/ref=F6654214E003FF6F914108A58A993D44AAB7311BE3062BDC0C5827D27D03330F1D74A2922DB893BF1B673F960E7DCC616190CADEDF2DA6979033984DjEE" TargetMode="External"/><Relationship Id="rId38" Type="http://schemas.openxmlformats.org/officeDocument/2006/relationships/hyperlink" Target="consultantplus://offline/ref=F6654214E003FF6F914108A58A993D44AAB7311BEB052BD308567AD8755A3F0D1A7BFD852AF19FBE1B673D930C22C97470C8C6D6C832A58B8C3199D646j5E" TargetMode="External"/><Relationship Id="rId46" Type="http://schemas.openxmlformats.org/officeDocument/2006/relationships/hyperlink" Target="consultantplus://offline/ref=F6654214E003FF6F914108A58A993D44AAB7311BE3062BDC0C5827D27D03330F1D74A2922DB893BF1B673E920E7DCC616190CADEDF2DA6979033984DjEE" TargetMode="External"/><Relationship Id="rId59" Type="http://schemas.openxmlformats.org/officeDocument/2006/relationships/hyperlink" Target="consultantplus://offline/ref=F6654214E003FF6F914108A58A993D44AAB7311BEC052AD2095827D27D03330F1D74A2922DB893BF1B663E910E7DCC616190CADEDF2DA6979033984Dj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4572</Words>
  <Characters>26061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Тогачев</dc:creator>
  <cp:keywords/>
  <dc:description/>
  <cp:lastModifiedBy>Юдин Антон Евгеньевич</cp:lastModifiedBy>
  <cp:revision>2</cp:revision>
  <dcterms:created xsi:type="dcterms:W3CDTF">2019-12-19T11:25:00Z</dcterms:created>
  <dcterms:modified xsi:type="dcterms:W3CDTF">2019-12-19T11:25:00Z</dcterms:modified>
</cp:coreProperties>
</file>